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EA" w:rsidRDefault="009C50EA" w:rsidP="009C50E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1610" cy="2061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EA" w:rsidRDefault="009C50EA" w:rsidP="009C50EA">
      <w:pPr>
        <w:jc w:val="center"/>
      </w:pPr>
    </w:p>
    <w:p w:rsidR="009C50EA" w:rsidRDefault="009C50EA" w:rsidP="009C50E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158</w:t>
      </w:r>
      <w:r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COMMISSION MEETING ON MONDAY 24 MARCH 2014 at 10:00 IN THE OFFICE OF THE NORTHERN IRELAND HUMAN RIGHTS COMMISSION, TEMPLE COURT, 39 NORTH STREET, BELFAST, BT11NA</w:t>
      </w:r>
    </w:p>
    <w:p w:rsidR="009C50EA" w:rsidRDefault="009C50EA" w:rsidP="009C50EA">
      <w:pPr>
        <w:jc w:val="center"/>
        <w:rPr>
          <w:rFonts w:ascii="Verdana" w:hAnsi="Verdana"/>
          <w:b/>
        </w:rPr>
      </w:pPr>
    </w:p>
    <w:p w:rsidR="009C50EA" w:rsidRDefault="009C50EA" w:rsidP="009C50EA">
      <w:pPr>
        <w:jc w:val="center"/>
        <w:rPr>
          <w:rFonts w:ascii="Verdana" w:hAnsi="Verdana"/>
          <w:b/>
        </w:rPr>
      </w:pPr>
    </w:p>
    <w:p w:rsidR="009C50EA" w:rsidRDefault="009C50EA" w:rsidP="009C50EA">
      <w:pPr>
        <w:rPr>
          <w:rFonts w:ascii="Verdana" w:hAnsi="Verdana"/>
          <w:b/>
        </w:rPr>
      </w:pPr>
    </w:p>
    <w:p w:rsidR="009C50EA" w:rsidRDefault="009C50EA" w:rsidP="009C50EA">
      <w:pPr>
        <w:rPr>
          <w:rFonts w:ascii="Verdana" w:hAnsi="Verdana"/>
        </w:rPr>
      </w:pPr>
      <w:r>
        <w:rPr>
          <w:rFonts w:ascii="Verdana" w:hAnsi="Verdana"/>
          <w:b/>
        </w:rPr>
        <w:t>In attendance:</w:t>
      </w:r>
      <w:r>
        <w:rPr>
          <w:rFonts w:ascii="Verdana" w:hAnsi="Verdana"/>
        </w:rPr>
        <w:tab/>
        <w:t>John Corey (Interim Chair)</w:t>
      </w:r>
    </w:p>
    <w:p w:rsidR="009C50EA" w:rsidRDefault="009C50EA" w:rsidP="009C50E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9C50EA" w:rsidRDefault="009C50EA" w:rsidP="009C50E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Marion Reynolds </w:t>
      </w:r>
    </w:p>
    <w:p w:rsidR="009C50EA" w:rsidRDefault="009C50EA" w:rsidP="009C50E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9C50EA" w:rsidRDefault="009C50EA" w:rsidP="009C50EA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Grainia Long</w:t>
      </w:r>
    </w:p>
    <w:p w:rsidR="009C50EA" w:rsidRDefault="009C50EA" w:rsidP="009C50EA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 xml:space="preserve">Christine Collins </w:t>
      </w:r>
    </w:p>
    <w:p w:rsidR="009C50EA" w:rsidRDefault="009C50EA" w:rsidP="009C50EA">
      <w:pPr>
        <w:rPr>
          <w:rFonts w:ascii="Verdana" w:hAnsi="Verdana"/>
        </w:rPr>
      </w:pPr>
    </w:p>
    <w:p w:rsidR="009C50EA" w:rsidRDefault="009C50EA" w:rsidP="009C50EA">
      <w:pPr>
        <w:rPr>
          <w:rFonts w:ascii="Verdana" w:hAnsi="Verdana"/>
        </w:rPr>
      </w:pPr>
      <w:r>
        <w:rPr>
          <w:rFonts w:ascii="Verdana" w:hAnsi="Verdana"/>
          <w:b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Virginia McVea, Director</w:t>
      </w:r>
    </w:p>
    <w:p w:rsidR="009C50EA" w:rsidRDefault="009C50EA" w:rsidP="009C50E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9C50EA" w:rsidRDefault="009C50EA" w:rsidP="009C50E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Executive Assistant</w:t>
      </w:r>
    </w:p>
    <w:p w:rsidR="009C50EA" w:rsidRDefault="009C50EA" w:rsidP="009C50E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Angela Stevens, Caseworker (items</w:t>
      </w:r>
      <w:r w:rsidR="00460261">
        <w:rPr>
          <w:rFonts w:ascii="Verdana" w:hAnsi="Verdana"/>
        </w:rPr>
        <w:t xml:space="preserve"> 8+9+AOB</w:t>
      </w:r>
      <w:r>
        <w:rPr>
          <w:rFonts w:ascii="Verdana" w:hAnsi="Verdana"/>
        </w:rPr>
        <w:t>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9C50EA" w:rsidRDefault="009C50EA" w:rsidP="009C50EA">
      <w:pPr>
        <w:rPr>
          <w:rFonts w:ascii="Verdana" w:hAnsi="Verdana"/>
        </w:rPr>
      </w:pPr>
    </w:p>
    <w:p w:rsidR="009C50EA" w:rsidRDefault="009C50EA" w:rsidP="009C50EA">
      <w:pPr>
        <w:rPr>
          <w:rFonts w:ascii="Verdana" w:hAnsi="Verdana"/>
        </w:rPr>
      </w:pPr>
      <w:r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Milton Kerr</w:t>
      </w:r>
    </w:p>
    <w:p w:rsidR="009C50EA" w:rsidRDefault="009C50EA" w:rsidP="009C50EA">
      <w:pPr>
        <w:rPr>
          <w:rFonts w:ascii="Verdana" w:hAnsi="Verdana"/>
        </w:rPr>
      </w:pPr>
    </w:p>
    <w:p w:rsidR="009C50EA" w:rsidRDefault="009C50EA" w:rsidP="009C50EA">
      <w:pPr>
        <w:rPr>
          <w:rFonts w:ascii="Verdana" w:hAnsi="Verdana"/>
          <w:b/>
        </w:rPr>
      </w:pPr>
      <w:r>
        <w:rPr>
          <w:rFonts w:ascii="Verdana" w:hAnsi="Verdana"/>
          <w:b/>
        </w:rPr>
        <w:t>1.</w:t>
      </w:r>
      <w:r>
        <w:rPr>
          <w:rFonts w:ascii="Verdana" w:hAnsi="Verdana"/>
          <w:b/>
        </w:rPr>
        <w:tab/>
        <w:t>Minutes of the 157</w:t>
      </w:r>
      <w:r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Commission meeting</w:t>
      </w:r>
    </w:p>
    <w:p w:rsidR="0098710E" w:rsidRDefault="0098710E"/>
    <w:p w:rsidR="009C50EA" w:rsidRDefault="009C50EA" w:rsidP="004D484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</w:r>
      <w:r w:rsidR="004D4849">
        <w:rPr>
          <w:rFonts w:ascii="Verdana" w:hAnsi="Verdana"/>
        </w:rPr>
        <w:t>The minutes of the 156</w:t>
      </w:r>
      <w:r w:rsidR="004D4849" w:rsidRPr="004D4849">
        <w:rPr>
          <w:rFonts w:ascii="Verdana" w:hAnsi="Verdana"/>
          <w:vertAlign w:val="superscript"/>
        </w:rPr>
        <w:t>th</w:t>
      </w:r>
      <w:r w:rsidR="004D4849">
        <w:rPr>
          <w:rFonts w:ascii="Verdana" w:hAnsi="Verdana"/>
        </w:rPr>
        <w:t xml:space="preserve"> Commission meeting were agreed following the amendments:</w:t>
      </w:r>
    </w:p>
    <w:p w:rsidR="00827039" w:rsidRDefault="00827039" w:rsidP="00136C3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Tim</w:t>
      </w:r>
      <w:r w:rsidR="00C424E9">
        <w:rPr>
          <w:rFonts w:ascii="Verdana" w:hAnsi="Verdana"/>
        </w:rPr>
        <w:t>es of attendance</w:t>
      </w:r>
      <w:r>
        <w:rPr>
          <w:rFonts w:ascii="Verdana" w:hAnsi="Verdana"/>
        </w:rPr>
        <w:t xml:space="preserve"> added to </w:t>
      </w:r>
      <w:r w:rsidR="00C424E9">
        <w:rPr>
          <w:rFonts w:ascii="Verdana" w:hAnsi="Verdana"/>
        </w:rPr>
        <w:t xml:space="preserve">in </w:t>
      </w:r>
      <w:r>
        <w:rPr>
          <w:rFonts w:ascii="Verdana" w:hAnsi="Verdana"/>
        </w:rPr>
        <w:t>attendance list</w:t>
      </w:r>
    </w:p>
    <w:p w:rsidR="00136C36" w:rsidRDefault="00136C36" w:rsidP="00136C3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Under 6.8 –</w:t>
      </w:r>
      <w:r w:rsidR="00827039">
        <w:rPr>
          <w:rFonts w:ascii="Verdana" w:hAnsi="Verdana"/>
        </w:rPr>
        <w:t xml:space="preserve"> insert </w:t>
      </w:r>
      <w:r>
        <w:rPr>
          <w:rFonts w:ascii="Verdana" w:hAnsi="Verdana"/>
        </w:rPr>
        <w:t>Commissioners discussed the Community visit to Larne</w:t>
      </w:r>
    </w:p>
    <w:p w:rsidR="00136C36" w:rsidRDefault="00827039" w:rsidP="00136C3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Under 7.2 – amended with punctuation</w:t>
      </w:r>
    </w:p>
    <w:p w:rsidR="00827039" w:rsidRDefault="00827039" w:rsidP="00136C3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Under 7.3 – insert of </w:t>
      </w:r>
      <w:r w:rsidR="00C424E9">
        <w:rPr>
          <w:rFonts w:ascii="Verdana" w:hAnsi="Verdana"/>
        </w:rPr>
        <w:t xml:space="preserve">the words </w:t>
      </w:r>
      <w:r>
        <w:rPr>
          <w:rFonts w:ascii="Verdana" w:hAnsi="Verdana"/>
        </w:rPr>
        <w:t>Staff analysis</w:t>
      </w:r>
    </w:p>
    <w:p w:rsidR="00A66D26" w:rsidRDefault="00A66D26" w:rsidP="00136C3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Under 10.2 – Commissioner Reynolds expressed an interest on sitting on</w:t>
      </w:r>
      <w:r w:rsidR="00C424E9">
        <w:rPr>
          <w:rFonts w:ascii="Verdana" w:hAnsi="Verdana"/>
        </w:rPr>
        <w:t xml:space="preserve"> the Human Rights Inquiry panel in addition to Commissioners Yam and Collins.</w:t>
      </w:r>
    </w:p>
    <w:p w:rsidR="00827039" w:rsidRPr="00136C36" w:rsidRDefault="00827039" w:rsidP="00827039">
      <w:pPr>
        <w:pStyle w:val="ListParagraph"/>
        <w:ind w:left="2160"/>
        <w:rPr>
          <w:rFonts w:ascii="Verdana" w:hAnsi="Verdana"/>
        </w:rPr>
      </w:pPr>
    </w:p>
    <w:p w:rsidR="004D4849" w:rsidRDefault="00827039">
      <w:pPr>
        <w:rPr>
          <w:rFonts w:ascii="Verdana" w:hAnsi="Verdana"/>
          <w:b/>
        </w:rPr>
      </w:pPr>
      <w:r w:rsidRPr="00827039">
        <w:rPr>
          <w:rFonts w:ascii="Verdana" w:hAnsi="Verdana"/>
          <w:b/>
        </w:rPr>
        <w:t>2.</w:t>
      </w:r>
      <w:r w:rsidRPr="00827039">
        <w:rPr>
          <w:rFonts w:ascii="Verdana" w:hAnsi="Verdana"/>
          <w:b/>
        </w:rPr>
        <w:tab/>
        <w:t>Matters arising</w:t>
      </w:r>
    </w:p>
    <w:p w:rsidR="00827039" w:rsidRDefault="00827039">
      <w:pPr>
        <w:rPr>
          <w:rFonts w:ascii="Verdana" w:hAnsi="Verdana"/>
          <w:b/>
        </w:rPr>
      </w:pPr>
    </w:p>
    <w:p w:rsidR="00827039" w:rsidRDefault="00827039" w:rsidP="002E175B">
      <w:pPr>
        <w:ind w:left="1440" w:hanging="720"/>
        <w:rPr>
          <w:rFonts w:ascii="Verdana" w:hAnsi="Verdana"/>
        </w:rPr>
      </w:pPr>
      <w:r w:rsidRPr="00827039">
        <w:rPr>
          <w:rFonts w:ascii="Verdana" w:hAnsi="Verdana"/>
        </w:rPr>
        <w:t>2.1</w:t>
      </w:r>
      <w:r w:rsidRPr="00827039">
        <w:rPr>
          <w:rFonts w:ascii="Verdana" w:hAnsi="Verdana"/>
        </w:rPr>
        <w:tab/>
      </w:r>
      <w:r w:rsidR="002E175B">
        <w:rPr>
          <w:rFonts w:ascii="Verdana" w:hAnsi="Verdana"/>
        </w:rPr>
        <w:t>The recruitment for the Chief Commission</w:t>
      </w:r>
      <w:r w:rsidR="00C424E9">
        <w:rPr>
          <w:rFonts w:ascii="Verdana" w:hAnsi="Verdana"/>
        </w:rPr>
        <w:t>er</w:t>
      </w:r>
      <w:r w:rsidR="002E175B">
        <w:rPr>
          <w:rFonts w:ascii="Verdana" w:hAnsi="Verdana"/>
        </w:rPr>
        <w:t xml:space="preserve"> post has been extended </w:t>
      </w:r>
      <w:r w:rsidR="00C424E9">
        <w:rPr>
          <w:rFonts w:ascii="Verdana" w:hAnsi="Verdana"/>
        </w:rPr>
        <w:t xml:space="preserve">for two weeks </w:t>
      </w:r>
      <w:r w:rsidR="002E175B">
        <w:rPr>
          <w:rFonts w:ascii="Verdana" w:hAnsi="Verdana"/>
        </w:rPr>
        <w:t>by the NIO.  (2</w:t>
      </w:r>
      <w:r w:rsidR="00A66D26">
        <w:rPr>
          <w:rFonts w:ascii="Verdana" w:hAnsi="Verdana"/>
        </w:rPr>
        <w:t>.1 of previous minutes refer).  In addition, Commissioners discussed</w:t>
      </w:r>
      <w:r w:rsidR="00C424E9">
        <w:rPr>
          <w:rFonts w:ascii="Verdana" w:hAnsi="Verdana"/>
        </w:rPr>
        <w:t xml:space="preserve"> whether or not they were to be</w:t>
      </w:r>
      <w:r w:rsidR="00A66D26">
        <w:rPr>
          <w:rFonts w:ascii="Verdana" w:hAnsi="Verdana"/>
        </w:rPr>
        <w:t xml:space="preserve"> reappoint</w:t>
      </w:r>
      <w:r w:rsidR="00C424E9">
        <w:rPr>
          <w:rFonts w:ascii="Verdana" w:hAnsi="Verdana"/>
        </w:rPr>
        <w:t>ed</w:t>
      </w:r>
      <w:r w:rsidR="00A66D26">
        <w:rPr>
          <w:rFonts w:ascii="Verdana" w:hAnsi="Verdana"/>
        </w:rPr>
        <w:t xml:space="preserve">, </w:t>
      </w:r>
      <w:r w:rsidR="00C424E9">
        <w:rPr>
          <w:rFonts w:ascii="Verdana" w:hAnsi="Verdana"/>
        </w:rPr>
        <w:t>this</w:t>
      </w:r>
      <w:r w:rsidR="00A66D26">
        <w:rPr>
          <w:rFonts w:ascii="Verdana" w:hAnsi="Verdana"/>
        </w:rPr>
        <w:t xml:space="preserve"> is currently being discussed with the NIO.</w:t>
      </w:r>
      <w:r w:rsidR="00C424E9">
        <w:rPr>
          <w:rFonts w:ascii="Verdana" w:hAnsi="Verdana"/>
        </w:rPr>
        <w:t xml:space="preserve">  Interim Chair Mr Corey is seeking a meeting with the Secretary of State for Northern Ireland.</w:t>
      </w:r>
    </w:p>
    <w:p w:rsidR="00A66D26" w:rsidRDefault="00A66D26" w:rsidP="00A66D26">
      <w:pPr>
        <w:rPr>
          <w:rFonts w:ascii="Verdana" w:hAnsi="Verdana"/>
        </w:rPr>
      </w:pPr>
    </w:p>
    <w:p w:rsidR="00A66D26" w:rsidRPr="00A66D26" w:rsidRDefault="00A66D26" w:rsidP="00A66D26">
      <w:pPr>
        <w:rPr>
          <w:rFonts w:ascii="Verdana" w:hAnsi="Verdana"/>
          <w:b/>
        </w:rPr>
      </w:pPr>
      <w:r w:rsidRPr="00A66D26">
        <w:rPr>
          <w:rFonts w:ascii="Verdana" w:hAnsi="Verdana"/>
          <w:b/>
        </w:rPr>
        <w:t>3.</w:t>
      </w:r>
      <w:r w:rsidRPr="00A66D26">
        <w:rPr>
          <w:rFonts w:ascii="Verdana" w:hAnsi="Verdana"/>
          <w:b/>
        </w:rPr>
        <w:tab/>
        <w:t>Interim Chair Report</w:t>
      </w:r>
    </w:p>
    <w:p w:rsidR="00A66D26" w:rsidRDefault="00A66D26" w:rsidP="00A66D26">
      <w:pPr>
        <w:rPr>
          <w:rFonts w:ascii="Verdana" w:hAnsi="Verdana"/>
        </w:rPr>
      </w:pPr>
    </w:p>
    <w:p w:rsidR="00A66D26" w:rsidRDefault="00A66D26" w:rsidP="003C767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 w:rsidR="003C7679">
        <w:rPr>
          <w:rFonts w:ascii="Verdana" w:hAnsi="Verdana"/>
        </w:rPr>
        <w:tab/>
        <w:t>Interim Chair John Corey reported on his meetings since the last meeting.  These included:</w:t>
      </w:r>
    </w:p>
    <w:p w:rsidR="003C7679" w:rsidRDefault="003C7679" w:rsidP="003C767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 Roundtable discussion on the NIHRC Public Procurement and Human Rights report.</w:t>
      </w:r>
    </w:p>
    <w:p w:rsidR="003C7679" w:rsidRDefault="003C7679" w:rsidP="003C767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Meeting with the United Nations Special Rapporteur on Torture and other cruel, inhuman or degrading treatment or punishment, Mr. Juan Mendez.</w:t>
      </w:r>
    </w:p>
    <w:p w:rsidR="003C7679" w:rsidRDefault="003C7679" w:rsidP="003C767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Children’s Law Centre Annual Lecture</w:t>
      </w:r>
    </w:p>
    <w:p w:rsidR="003C7679" w:rsidRDefault="003C7679" w:rsidP="003C7679">
      <w:pPr>
        <w:rPr>
          <w:rFonts w:ascii="Verdana" w:hAnsi="Verdana"/>
        </w:rPr>
      </w:pPr>
    </w:p>
    <w:p w:rsidR="003C7679" w:rsidRDefault="003C7679" w:rsidP="003C7679">
      <w:pPr>
        <w:ind w:left="5040" w:hanging="1440"/>
        <w:rPr>
          <w:rFonts w:ascii="Verdana" w:hAnsi="Verdana"/>
          <w:b/>
        </w:rPr>
      </w:pPr>
      <w:r w:rsidRPr="003C7679">
        <w:rPr>
          <w:rFonts w:ascii="Verdana" w:hAnsi="Verdana"/>
          <w:b/>
        </w:rPr>
        <w:t>Action:</w:t>
      </w:r>
      <w:r w:rsidRPr="003C7679">
        <w:rPr>
          <w:rFonts w:ascii="Verdana" w:hAnsi="Verdana"/>
          <w:b/>
        </w:rPr>
        <w:tab/>
        <w:t>Letter of thanks to go to Paddy Kelly, Children’s Law Centre for facilitating the meeting with Mr Mendez.</w:t>
      </w:r>
    </w:p>
    <w:p w:rsidR="003C7679" w:rsidRDefault="003C7679" w:rsidP="003C7679">
      <w:pPr>
        <w:rPr>
          <w:rFonts w:ascii="Verdana" w:hAnsi="Verdana"/>
          <w:b/>
        </w:rPr>
      </w:pPr>
    </w:p>
    <w:p w:rsidR="003C7679" w:rsidRDefault="003C7679" w:rsidP="003C7679">
      <w:pPr>
        <w:rPr>
          <w:rFonts w:ascii="Verdana" w:hAnsi="Verdana"/>
          <w:b/>
        </w:rPr>
      </w:pPr>
      <w:r>
        <w:rPr>
          <w:rFonts w:ascii="Verdana" w:hAnsi="Verdana"/>
          <w:b/>
        </w:rPr>
        <w:t>4.</w:t>
      </w:r>
      <w:r>
        <w:rPr>
          <w:rFonts w:ascii="Verdana" w:hAnsi="Verdana"/>
          <w:b/>
        </w:rPr>
        <w:tab/>
        <w:t>Commissioner Report</w:t>
      </w:r>
    </w:p>
    <w:p w:rsidR="003C7679" w:rsidRDefault="003C7679" w:rsidP="003C7679">
      <w:pPr>
        <w:rPr>
          <w:rFonts w:ascii="Verdana" w:hAnsi="Verdana"/>
          <w:b/>
        </w:rPr>
      </w:pPr>
    </w:p>
    <w:p w:rsidR="003C7679" w:rsidRDefault="003C7679" w:rsidP="00C231A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>
        <w:rPr>
          <w:rFonts w:ascii="Verdana" w:hAnsi="Verdana"/>
        </w:rPr>
        <w:tab/>
      </w:r>
      <w:r w:rsidR="00C231A0">
        <w:rPr>
          <w:rFonts w:ascii="Verdana" w:hAnsi="Verdana"/>
        </w:rPr>
        <w:t xml:space="preserve">Commissioners Reynolds and McBride attended a meeting with the </w:t>
      </w:r>
      <w:r w:rsidR="00C424E9">
        <w:rPr>
          <w:rFonts w:ascii="Verdana" w:hAnsi="Verdana"/>
        </w:rPr>
        <w:t xml:space="preserve">Westminster </w:t>
      </w:r>
      <w:r w:rsidR="00C231A0">
        <w:rPr>
          <w:rFonts w:ascii="Verdana" w:hAnsi="Verdana"/>
        </w:rPr>
        <w:t>Joint Committee on Human Rights in Stormont on 6 March</w:t>
      </w:r>
      <w:r w:rsidR="00C424E9">
        <w:rPr>
          <w:rFonts w:ascii="Verdana" w:hAnsi="Verdana"/>
        </w:rPr>
        <w:t xml:space="preserve"> along with the Director, Deputy Director and Policy Worker Colin Caughey</w:t>
      </w:r>
      <w:r w:rsidR="00C231A0">
        <w:rPr>
          <w:rFonts w:ascii="Verdana" w:hAnsi="Verdana"/>
        </w:rPr>
        <w:t>.</w:t>
      </w:r>
    </w:p>
    <w:p w:rsidR="00C231A0" w:rsidRDefault="00C231A0" w:rsidP="00C231A0">
      <w:pPr>
        <w:ind w:left="1440" w:hanging="720"/>
        <w:rPr>
          <w:rFonts w:ascii="Verdana" w:hAnsi="Verdana"/>
        </w:rPr>
      </w:pPr>
    </w:p>
    <w:p w:rsidR="00C231A0" w:rsidRDefault="00C231A0" w:rsidP="00C231A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4.2</w:t>
      </w:r>
      <w:r>
        <w:rPr>
          <w:rFonts w:ascii="Verdana" w:hAnsi="Verdana"/>
        </w:rPr>
        <w:tab/>
        <w:t>Commissioner Reynolds, with Caseworker Angela Stevens, v</w:t>
      </w:r>
      <w:r w:rsidR="00C424E9">
        <w:rPr>
          <w:rFonts w:ascii="Verdana" w:hAnsi="Verdana"/>
        </w:rPr>
        <w:t>isited Woodland Juvenile Centre –report to follow.</w:t>
      </w:r>
    </w:p>
    <w:p w:rsidR="00C231A0" w:rsidRDefault="00C231A0" w:rsidP="00C231A0">
      <w:pPr>
        <w:ind w:left="1440" w:hanging="720"/>
        <w:rPr>
          <w:rFonts w:ascii="Verdana" w:hAnsi="Verdana"/>
        </w:rPr>
      </w:pPr>
    </w:p>
    <w:p w:rsidR="00C231A0" w:rsidRDefault="00C231A0" w:rsidP="00C231A0">
      <w:pPr>
        <w:rPr>
          <w:rFonts w:ascii="Verdana" w:hAnsi="Verdana"/>
          <w:b/>
        </w:rPr>
      </w:pPr>
      <w:r w:rsidRPr="00C231A0">
        <w:rPr>
          <w:rFonts w:ascii="Verdana" w:hAnsi="Verdana"/>
          <w:b/>
        </w:rPr>
        <w:t>5.</w:t>
      </w:r>
      <w:r w:rsidRPr="00C231A0">
        <w:rPr>
          <w:rFonts w:ascii="Verdana" w:hAnsi="Verdana"/>
          <w:b/>
        </w:rPr>
        <w:tab/>
        <w:t>Director’s Report</w:t>
      </w:r>
    </w:p>
    <w:p w:rsidR="00C231A0" w:rsidRDefault="00C231A0" w:rsidP="00C231A0">
      <w:pPr>
        <w:rPr>
          <w:rFonts w:ascii="Verdana" w:hAnsi="Verdana"/>
          <w:b/>
        </w:rPr>
      </w:pPr>
    </w:p>
    <w:p w:rsidR="00C231A0" w:rsidRDefault="00C231A0" w:rsidP="00C231A0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C231A0">
        <w:rPr>
          <w:rFonts w:ascii="Verdana" w:hAnsi="Verdana"/>
        </w:rPr>
        <w:t>5.1</w:t>
      </w:r>
      <w:r>
        <w:rPr>
          <w:rFonts w:ascii="Verdana" w:hAnsi="Verdana"/>
        </w:rPr>
        <w:tab/>
      </w:r>
      <w:r w:rsidR="00211DD6">
        <w:rPr>
          <w:rFonts w:ascii="Verdana" w:hAnsi="Verdana"/>
        </w:rPr>
        <w:t>Commissioners noted the Director’s report.</w:t>
      </w:r>
    </w:p>
    <w:p w:rsidR="00211DD6" w:rsidRDefault="00211DD6" w:rsidP="00C231A0">
      <w:pPr>
        <w:rPr>
          <w:rFonts w:ascii="Verdana" w:hAnsi="Verdana"/>
        </w:rPr>
      </w:pPr>
    </w:p>
    <w:p w:rsidR="00211DD6" w:rsidRDefault="00211DD6" w:rsidP="00211DD6">
      <w:pPr>
        <w:ind w:left="1440" w:hanging="720"/>
        <w:rPr>
          <w:rFonts w:ascii="Verdana" w:hAnsi="Verdana"/>
        </w:rPr>
      </w:pPr>
      <w:r w:rsidRPr="00C424E9">
        <w:rPr>
          <w:rFonts w:ascii="Verdana" w:hAnsi="Verdana"/>
        </w:rPr>
        <w:lastRenderedPageBreak/>
        <w:t>5.2</w:t>
      </w:r>
      <w:r w:rsidRPr="00C424E9">
        <w:rPr>
          <w:rFonts w:ascii="Verdana" w:hAnsi="Verdana"/>
        </w:rPr>
        <w:tab/>
        <w:t>Commissioners were updated on the recent restructure of the Administration team.  The Director reported that 3</w:t>
      </w:r>
      <w:r w:rsidR="00C424E9">
        <w:rPr>
          <w:rFonts w:ascii="Verdana" w:hAnsi="Verdana"/>
        </w:rPr>
        <w:t xml:space="preserve"> of the 4 affected</w:t>
      </w:r>
      <w:r w:rsidRPr="00C424E9">
        <w:rPr>
          <w:rFonts w:ascii="Verdana" w:hAnsi="Verdana"/>
        </w:rPr>
        <w:t xml:space="preserve"> members had chosen not to apply for the newly created posts</w:t>
      </w:r>
      <w:r w:rsidR="00C424E9">
        <w:rPr>
          <w:rFonts w:ascii="Verdana" w:hAnsi="Verdana"/>
        </w:rPr>
        <w:t xml:space="preserve"> but sought Voluntary Redundancy</w:t>
      </w:r>
      <w:r w:rsidRPr="00C424E9">
        <w:rPr>
          <w:rFonts w:ascii="Verdana" w:hAnsi="Verdana"/>
        </w:rPr>
        <w:t xml:space="preserve"> and that </w:t>
      </w:r>
      <w:r w:rsidR="00C424E9">
        <w:rPr>
          <w:rFonts w:ascii="Verdana" w:hAnsi="Verdana"/>
        </w:rPr>
        <w:t>the remaining member of staff</w:t>
      </w:r>
      <w:r w:rsidRPr="00C424E9">
        <w:rPr>
          <w:rFonts w:ascii="Verdana" w:hAnsi="Verdana"/>
        </w:rPr>
        <w:t xml:space="preserve"> had been successful in the redeployment to Personal Assistant.</w:t>
      </w:r>
    </w:p>
    <w:p w:rsidR="00211DD6" w:rsidRDefault="00211DD6" w:rsidP="00211DD6">
      <w:pPr>
        <w:ind w:left="1440" w:hanging="720"/>
        <w:rPr>
          <w:rFonts w:ascii="Verdana" w:hAnsi="Verdana"/>
        </w:rPr>
      </w:pPr>
    </w:p>
    <w:p w:rsidR="00211DD6" w:rsidRDefault="00211DD6" w:rsidP="00211DD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5.3</w:t>
      </w:r>
      <w:r>
        <w:rPr>
          <w:rFonts w:ascii="Verdana" w:hAnsi="Verdana"/>
        </w:rPr>
        <w:tab/>
      </w:r>
      <w:r w:rsidR="007D5FB8">
        <w:rPr>
          <w:rFonts w:ascii="Verdana" w:hAnsi="Verdana"/>
        </w:rPr>
        <w:t>Commissioners were updated on the current Service Level Agreement with the Northern Ireland Ombudsman.</w:t>
      </w:r>
    </w:p>
    <w:p w:rsidR="007D5FB8" w:rsidRDefault="007D5FB8" w:rsidP="00211DD6">
      <w:pPr>
        <w:ind w:left="1440" w:hanging="720"/>
        <w:rPr>
          <w:rFonts w:ascii="Verdana" w:hAnsi="Verdana"/>
        </w:rPr>
      </w:pPr>
    </w:p>
    <w:p w:rsidR="007D5FB8" w:rsidRDefault="007D5FB8" w:rsidP="00211DD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5.4</w:t>
      </w:r>
      <w:r>
        <w:rPr>
          <w:rFonts w:ascii="Verdana" w:hAnsi="Verdana"/>
        </w:rPr>
        <w:tab/>
        <w:t>Commissioners received a report on the International Co-ordinating Committee</w:t>
      </w:r>
      <w:r w:rsidR="00AA7BEA">
        <w:rPr>
          <w:rFonts w:ascii="Verdana" w:hAnsi="Verdana"/>
        </w:rPr>
        <w:t xml:space="preserve"> (ICC)</w:t>
      </w:r>
      <w:r>
        <w:rPr>
          <w:rFonts w:ascii="Verdana" w:hAnsi="Verdana"/>
        </w:rPr>
        <w:t>, the Human Rights Council</w:t>
      </w:r>
      <w:r w:rsidR="00301163">
        <w:rPr>
          <w:rFonts w:ascii="Verdana" w:hAnsi="Verdana"/>
        </w:rPr>
        <w:t xml:space="preserve"> (HRC)</w:t>
      </w:r>
      <w:r>
        <w:rPr>
          <w:rFonts w:ascii="Verdana" w:hAnsi="Verdana"/>
        </w:rPr>
        <w:t xml:space="preserve"> and the Commonwealth Forum </w:t>
      </w:r>
      <w:r w:rsidR="00301163">
        <w:rPr>
          <w:rFonts w:ascii="Verdana" w:hAnsi="Verdana"/>
        </w:rPr>
        <w:t xml:space="preserve">(CF) </w:t>
      </w:r>
      <w:r>
        <w:rPr>
          <w:rFonts w:ascii="Verdana" w:hAnsi="Verdana"/>
        </w:rPr>
        <w:t xml:space="preserve">meetings that the Director, Deputy Director and Policy Worker Colin Caughey attended which took place in Geneva from 11-14 March.  Commissioners noted the NIHRC side-event on UN CRPD that was organised by Mr </w:t>
      </w:r>
      <w:r w:rsidR="00301163">
        <w:rPr>
          <w:rFonts w:ascii="Verdana" w:hAnsi="Verdana"/>
        </w:rPr>
        <w:t>Caughey</w:t>
      </w:r>
      <w:r>
        <w:rPr>
          <w:rFonts w:ascii="Verdana" w:hAnsi="Verdana"/>
        </w:rPr>
        <w:t>.</w:t>
      </w:r>
    </w:p>
    <w:p w:rsidR="00301163" w:rsidRDefault="00301163" w:rsidP="00211DD6">
      <w:pPr>
        <w:ind w:left="1440" w:hanging="720"/>
        <w:rPr>
          <w:rFonts w:ascii="Verdana" w:hAnsi="Verdana"/>
        </w:rPr>
      </w:pPr>
    </w:p>
    <w:p w:rsidR="00460261" w:rsidRDefault="00460261" w:rsidP="00211DD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5.5</w:t>
      </w:r>
      <w:r>
        <w:rPr>
          <w:rFonts w:ascii="Verdana" w:hAnsi="Verdana"/>
        </w:rPr>
        <w:tab/>
        <w:t>Commissioners noted the update on the Commonwealth Forum Chair after discussions in Geneva.</w:t>
      </w:r>
    </w:p>
    <w:p w:rsidR="00460261" w:rsidRDefault="00460261" w:rsidP="00211DD6">
      <w:pPr>
        <w:ind w:left="1440" w:hanging="720"/>
        <w:rPr>
          <w:rFonts w:ascii="Verdana" w:hAnsi="Verdana"/>
        </w:rPr>
      </w:pPr>
    </w:p>
    <w:p w:rsidR="00301163" w:rsidRDefault="00301163" w:rsidP="00211DD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460261">
        <w:rPr>
          <w:rFonts w:ascii="Verdana" w:hAnsi="Verdana"/>
        </w:rPr>
        <w:t>6</w:t>
      </w:r>
      <w:r>
        <w:rPr>
          <w:rFonts w:ascii="Verdana" w:hAnsi="Verdana"/>
        </w:rPr>
        <w:tab/>
        <w:t>Commissioners commended the work of the Director, Deputy Director, and Mr Caughey at the ICC, HRC, and CF.</w:t>
      </w:r>
    </w:p>
    <w:p w:rsidR="007D5FB8" w:rsidRDefault="007D5FB8" w:rsidP="00211DD6">
      <w:pPr>
        <w:ind w:left="1440" w:hanging="720"/>
        <w:rPr>
          <w:rFonts w:ascii="Verdana" w:hAnsi="Verdana"/>
        </w:rPr>
      </w:pPr>
    </w:p>
    <w:p w:rsidR="00460261" w:rsidRDefault="00301163" w:rsidP="0046026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460261">
        <w:rPr>
          <w:rFonts w:ascii="Verdana" w:hAnsi="Verdana"/>
        </w:rPr>
        <w:t>7</w:t>
      </w:r>
      <w:r>
        <w:rPr>
          <w:rFonts w:ascii="Verdana" w:hAnsi="Verdana"/>
        </w:rPr>
        <w:tab/>
        <w:t>Commissioners discussed the monthly finance report with the Director.</w:t>
      </w:r>
    </w:p>
    <w:p w:rsidR="00301163" w:rsidRDefault="00301163" w:rsidP="00301163">
      <w:pPr>
        <w:rPr>
          <w:rFonts w:ascii="Verdana" w:hAnsi="Verdana"/>
        </w:rPr>
      </w:pPr>
    </w:p>
    <w:p w:rsidR="00301163" w:rsidRDefault="00301163" w:rsidP="00301163">
      <w:pPr>
        <w:rPr>
          <w:rFonts w:ascii="Verdana" w:hAnsi="Verdana"/>
          <w:b/>
        </w:rPr>
      </w:pPr>
      <w:r w:rsidRPr="00AA7BEA">
        <w:rPr>
          <w:rFonts w:ascii="Verdana" w:hAnsi="Verdana"/>
          <w:b/>
        </w:rPr>
        <w:t>6.</w:t>
      </w:r>
      <w:r w:rsidRPr="00AA7BEA">
        <w:rPr>
          <w:rFonts w:ascii="Verdana" w:hAnsi="Verdana"/>
          <w:b/>
        </w:rPr>
        <w:tab/>
      </w:r>
      <w:r w:rsidR="00AA7BEA" w:rsidRPr="00AA7BEA">
        <w:rPr>
          <w:rFonts w:ascii="Verdana" w:hAnsi="Verdana"/>
          <w:b/>
        </w:rPr>
        <w:t>End of Year</w:t>
      </w:r>
      <w:r w:rsidRPr="00AA7BEA">
        <w:rPr>
          <w:rFonts w:ascii="Verdana" w:hAnsi="Verdana"/>
          <w:b/>
        </w:rPr>
        <w:t xml:space="preserve"> Report </w:t>
      </w:r>
      <w:r w:rsidR="00AA7BEA" w:rsidRPr="00AA7BEA">
        <w:rPr>
          <w:rFonts w:ascii="Verdana" w:hAnsi="Verdana"/>
          <w:b/>
        </w:rPr>
        <w:t>against the Business Plan</w:t>
      </w:r>
    </w:p>
    <w:p w:rsidR="00AA7BEA" w:rsidRDefault="00AA7BEA" w:rsidP="00301163">
      <w:pPr>
        <w:rPr>
          <w:rFonts w:ascii="Verdana" w:hAnsi="Verdana"/>
          <w:b/>
        </w:rPr>
      </w:pPr>
    </w:p>
    <w:p w:rsidR="00AA7BEA" w:rsidRDefault="00AA7BEA" w:rsidP="00AA7BE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  <w:t>Commissioners noted the End of Year Report against the Business Plan.</w:t>
      </w:r>
    </w:p>
    <w:p w:rsidR="00AA7BEA" w:rsidRDefault="00AA7BEA" w:rsidP="00AA7BEA">
      <w:pPr>
        <w:ind w:left="1440" w:hanging="720"/>
        <w:rPr>
          <w:rFonts w:ascii="Verdana" w:hAnsi="Verdana"/>
        </w:rPr>
      </w:pPr>
    </w:p>
    <w:p w:rsidR="00AA7BEA" w:rsidRDefault="00AA7BEA" w:rsidP="00AA7BE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>Commissioners discussed the End of Year Report with the Director.</w:t>
      </w:r>
    </w:p>
    <w:p w:rsidR="003E0570" w:rsidRDefault="003E0570" w:rsidP="00AA7BEA">
      <w:pPr>
        <w:ind w:left="1440" w:hanging="720"/>
        <w:rPr>
          <w:rFonts w:ascii="Verdana" w:hAnsi="Verdana"/>
        </w:rPr>
      </w:pPr>
    </w:p>
    <w:p w:rsidR="003E0570" w:rsidRDefault="003E0570" w:rsidP="003E0570">
      <w:pPr>
        <w:rPr>
          <w:rFonts w:ascii="Verdana" w:hAnsi="Verdana"/>
          <w:b/>
        </w:rPr>
      </w:pPr>
      <w:r w:rsidRPr="003E0570">
        <w:rPr>
          <w:rFonts w:ascii="Verdana" w:hAnsi="Verdana"/>
          <w:b/>
        </w:rPr>
        <w:t>7.</w:t>
      </w:r>
      <w:r w:rsidRPr="003E0570">
        <w:rPr>
          <w:rFonts w:ascii="Verdana" w:hAnsi="Verdana"/>
          <w:b/>
        </w:rPr>
        <w:tab/>
        <w:t>Draft Business Plan 2014-15</w:t>
      </w:r>
    </w:p>
    <w:p w:rsidR="003E0570" w:rsidRDefault="003E0570" w:rsidP="003E0570">
      <w:pPr>
        <w:rPr>
          <w:rFonts w:ascii="Verdana" w:hAnsi="Verdana"/>
          <w:b/>
        </w:rPr>
      </w:pPr>
    </w:p>
    <w:p w:rsidR="003E0570" w:rsidRDefault="003E0570" w:rsidP="003E057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  <w:t>Commissioners discussed the draft Business Plan 2014-15.</w:t>
      </w:r>
    </w:p>
    <w:p w:rsidR="003E0570" w:rsidRDefault="003E0570" w:rsidP="003E0570">
      <w:pPr>
        <w:ind w:left="1440" w:hanging="720"/>
        <w:rPr>
          <w:rFonts w:ascii="Verdana" w:hAnsi="Verdana"/>
        </w:rPr>
      </w:pPr>
    </w:p>
    <w:p w:rsidR="003E0570" w:rsidRDefault="003E0570" w:rsidP="003E057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  <w:t>Commissioners formally agreed to the Business Plan 2014-15 following the below amendments:</w:t>
      </w:r>
    </w:p>
    <w:p w:rsidR="003E0570" w:rsidRDefault="003E0570" w:rsidP="003E0570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Acronyms to be completed in full.</w:t>
      </w:r>
    </w:p>
    <w:p w:rsidR="003E0570" w:rsidRDefault="003E0570" w:rsidP="003E0570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Updated Learning and Development table to be forwarded to Commissioners for information.</w:t>
      </w:r>
    </w:p>
    <w:p w:rsidR="003E0570" w:rsidRDefault="003E0570" w:rsidP="003E0570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Final Budget to be inserted</w:t>
      </w:r>
    </w:p>
    <w:p w:rsidR="003E0570" w:rsidRDefault="003E0570" w:rsidP="003E0570">
      <w:pPr>
        <w:rPr>
          <w:rFonts w:ascii="Verdana" w:hAnsi="Verdana"/>
        </w:rPr>
      </w:pPr>
    </w:p>
    <w:p w:rsidR="003E0570" w:rsidRPr="003E0570" w:rsidRDefault="003E0570" w:rsidP="003E0570">
      <w:pPr>
        <w:ind w:left="5760" w:hanging="1440"/>
        <w:rPr>
          <w:rFonts w:ascii="Verdana" w:hAnsi="Verdana"/>
          <w:b/>
        </w:rPr>
      </w:pPr>
      <w:r w:rsidRPr="003E0570">
        <w:rPr>
          <w:rFonts w:ascii="Verdana" w:hAnsi="Verdana"/>
          <w:b/>
        </w:rPr>
        <w:t>Action:</w:t>
      </w:r>
      <w:r w:rsidRPr="003E0570">
        <w:rPr>
          <w:rFonts w:ascii="Verdana" w:hAnsi="Verdana"/>
          <w:b/>
        </w:rPr>
        <w:tab/>
        <w:t>Learning and Development table to be forwarded to Commissioners for information.</w:t>
      </w:r>
    </w:p>
    <w:p w:rsidR="003E0570" w:rsidRDefault="003E0570" w:rsidP="003E0570">
      <w:pPr>
        <w:rPr>
          <w:rFonts w:ascii="Verdana" w:hAnsi="Verdana"/>
        </w:rPr>
      </w:pPr>
    </w:p>
    <w:p w:rsidR="003E0570" w:rsidRDefault="003E0570" w:rsidP="003E0570">
      <w:pPr>
        <w:rPr>
          <w:rFonts w:ascii="Verdana" w:hAnsi="Verdana"/>
        </w:rPr>
      </w:pPr>
    </w:p>
    <w:p w:rsidR="003E0570" w:rsidRDefault="003E0570" w:rsidP="003E0570">
      <w:pPr>
        <w:rPr>
          <w:rFonts w:ascii="Verdana" w:hAnsi="Verdana"/>
        </w:rPr>
      </w:pPr>
    </w:p>
    <w:p w:rsidR="003E0570" w:rsidRPr="00460261" w:rsidRDefault="003E0570" w:rsidP="003E0570">
      <w:pPr>
        <w:rPr>
          <w:rFonts w:ascii="Verdana" w:hAnsi="Verdana"/>
          <w:b/>
        </w:rPr>
      </w:pPr>
      <w:r w:rsidRPr="003E0570">
        <w:rPr>
          <w:rFonts w:ascii="Verdana" w:hAnsi="Verdana"/>
          <w:b/>
        </w:rPr>
        <w:t>8.</w:t>
      </w:r>
      <w:r w:rsidRPr="003E0570">
        <w:rPr>
          <w:rFonts w:ascii="Verdana" w:hAnsi="Verdana"/>
          <w:b/>
        </w:rPr>
        <w:tab/>
        <w:t>Human Rights Inquiry update</w:t>
      </w:r>
    </w:p>
    <w:p w:rsidR="003E0570" w:rsidRDefault="003E0570" w:rsidP="003E0570">
      <w:pPr>
        <w:rPr>
          <w:rFonts w:ascii="Verdana" w:hAnsi="Verdana"/>
        </w:rPr>
      </w:pPr>
    </w:p>
    <w:p w:rsidR="003E0570" w:rsidRDefault="003E0570" w:rsidP="003E057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  <w:t>Commissioners received an update on the Human Rights Inquiry from Ms Stevens.</w:t>
      </w:r>
    </w:p>
    <w:p w:rsidR="003E0570" w:rsidRDefault="003E0570" w:rsidP="003E0570">
      <w:pPr>
        <w:ind w:left="1440" w:hanging="720"/>
        <w:rPr>
          <w:rFonts w:ascii="Verdana" w:hAnsi="Verdana"/>
        </w:rPr>
      </w:pPr>
    </w:p>
    <w:p w:rsidR="003E0570" w:rsidRDefault="003E0570" w:rsidP="003E057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  <w:t>Commissioners agreed to hold a Special Commission Meeting on 7 April at 2pm to discuss the Human Rights Inquiry and to make a decision on the Scoping Study.</w:t>
      </w:r>
    </w:p>
    <w:p w:rsidR="003E0570" w:rsidRPr="003E0570" w:rsidRDefault="003E0570" w:rsidP="003E0570">
      <w:pPr>
        <w:rPr>
          <w:rFonts w:ascii="Verdana" w:hAnsi="Verdana"/>
          <w:b/>
        </w:rPr>
      </w:pPr>
    </w:p>
    <w:p w:rsidR="003E0570" w:rsidRPr="003E0570" w:rsidRDefault="003E0570" w:rsidP="003E0570">
      <w:pPr>
        <w:ind w:left="5760" w:hanging="1440"/>
        <w:rPr>
          <w:rFonts w:ascii="Verdana" w:hAnsi="Verdana"/>
          <w:b/>
        </w:rPr>
      </w:pPr>
      <w:r w:rsidRPr="003E0570">
        <w:rPr>
          <w:rFonts w:ascii="Verdana" w:hAnsi="Verdana"/>
          <w:b/>
        </w:rPr>
        <w:t>Action:</w:t>
      </w:r>
      <w:r w:rsidRPr="003E0570">
        <w:rPr>
          <w:rFonts w:ascii="Verdana" w:hAnsi="Verdana"/>
          <w:b/>
        </w:rPr>
        <w:tab/>
        <w:t>Confirmation of the Special Commission meeting to be forwarded to Commissioners along with the Scoping Study.</w:t>
      </w:r>
    </w:p>
    <w:p w:rsidR="00AA7BEA" w:rsidRPr="00AA7BEA" w:rsidRDefault="00AA7BEA" w:rsidP="00301163">
      <w:pPr>
        <w:rPr>
          <w:rFonts w:ascii="Verdana" w:hAnsi="Verdana"/>
          <w:b/>
        </w:rPr>
      </w:pPr>
    </w:p>
    <w:p w:rsidR="00301163" w:rsidRDefault="00301163" w:rsidP="003E0570">
      <w:pPr>
        <w:rPr>
          <w:rFonts w:ascii="Verdana" w:hAnsi="Verdana"/>
        </w:rPr>
      </w:pPr>
    </w:p>
    <w:p w:rsidR="003E0570" w:rsidRDefault="003E0570" w:rsidP="00011A88">
      <w:pPr>
        <w:ind w:left="720" w:hanging="720"/>
        <w:rPr>
          <w:rFonts w:ascii="Verdana" w:hAnsi="Verdana"/>
          <w:b/>
        </w:rPr>
      </w:pPr>
      <w:r w:rsidRPr="00011A88">
        <w:rPr>
          <w:rFonts w:ascii="Verdana" w:hAnsi="Verdana"/>
          <w:b/>
        </w:rPr>
        <w:t>9.</w:t>
      </w:r>
      <w:r w:rsidRPr="00011A88">
        <w:rPr>
          <w:rFonts w:ascii="Verdana" w:hAnsi="Verdana"/>
          <w:b/>
        </w:rPr>
        <w:tab/>
      </w:r>
      <w:r w:rsidR="00011A88" w:rsidRPr="00011A88">
        <w:rPr>
          <w:rFonts w:ascii="Verdana" w:hAnsi="Verdana"/>
          <w:b/>
        </w:rPr>
        <w:t>Further consideration of De Silva report into the death of Patrick Finucane</w:t>
      </w:r>
    </w:p>
    <w:p w:rsidR="00011A88" w:rsidRDefault="00011A88" w:rsidP="00011A88">
      <w:pPr>
        <w:ind w:left="720" w:hanging="720"/>
        <w:rPr>
          <w:rFonts w:ascii="Verdana" w:hAnsi="Verdana"/>
          <w:b/>
        </w:rPr>
      </w:pPr>
    </w:p>
    <w:p w:rsidR="00011A88" w:rsidRDefault="00011A88" w:rsidP="00011A8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  <w:t>Commissioners received an update on the De Silva report and the Commissions engagement in the case to date.</w:t>
      </w:r>
    </w:p>
    <w:p w:rsidR="00011A88" w:rsidRDefault="00011A88" w:rsidP="00011A88">
      <w:pPr>
        <w:ind w:left="1440" w:hanging="720"/>
        <w:rPr>
          <w:rFonts w:ascii="Verdana" w:hAnsi="Verdana"/>
        </w:rPr>
      </w:pPr>
    </w:p>
    <w:p w:rsidR="00011A88" w:rsidRDefault="00011A88" w:rsidP="00011A88">
      <w:pPr>
        <w:ind w:left="1440" w:hanging="720"/>
        <w:rPr>
          <w:rFonts w:ascii="Verdana" w:hAnsi="Verdana"/>
        </w:rPr>
      </w:pPr>
      <w:r w:rsidRPr="00C424E9">
        <w:rPr>
          <w:rFonts w:ascii="Verdana" w:hAnsi="Verdana"/>
        </w:rPr>
        <w:t>9.2</w:t>
      </w:r>
      <w:r w:rsidRPr="00C424E9">
        <w:rPr>
          <w:rFonts w:ascii="Verdana" w:hAnsi="Verdana"/>
        </w:rPr>
        <w:tab/>
        <w:t xml:space="preserve">Commissioners </w:t>
      </w:r>
      <w:r w:rsidR="00977C06">
        <w:rPr>
          <w:rFonts w:ascii="Verdana" w:hAnsi="Verdana"/>
        </w:rPr>
        <w:t>decided to await</w:t>
      </w:r>
      <w:r w:rsidR="00C424E9">
        <w:rPr>
          <w:rFonts w:ascii="Verdana" w:hAnsi="Verdana"/>
        </w:rPr>
        <w:t xml:space="preserve"> the</w:t>
      </w:r>
      <w:r w:rsidRPr="00C424E9">
        <w:rPr>
          <w:rFonts w:ascii="Verdana" w:hAnsi="Verdana"/>
        </w:rPr>
        <w:t xml:space="preserve"> Convention against Torture (CAT)</w:t>
      </w:r>
      <w:r w:rsidR="00C424E9">
        <w:rPr>
          <w:rFonts w:ascii="Verdana" w:hAnsi="Verdana"/>
        </w:rPr>
        <w:t xml:space="preserve"> State Report in order to consider the matter further.  In the interim an outline of recent engagement and public statements was to be provided for the April Commission meeting.</w:t>
      </w:r>
    </w:p>
    <w:p w:rsidR="00460261" w:rsidRDefault="00460261" w:rsidP="00011A88">
      <w:pPr>
        <w:ind w:left="1440" w:hanging="720"/>
        <w:rPr>
          <w:rFonts w:ascii="Verdana" w:hAnsi="Verdana"/>
        </w:rPr>
      </w:pPr>
    </w:p>
    <w:p w:rsidR="00460261" w:rsidRPr="00460261" w:rsidRDefault="00460261" w:rsidP="00460261">
      <w:pPr>
        <w:ind w:left="5760" w:hanging="1440"/>
        <w:rPr>
          <w:rFonts w:ascii="Verdana" w:hAnsi="Verdana"/>
          <w:b/>
        </w:rPr>
      </w:pPr>
      <w:r w:rsidRPr="00460261">
        <w:rPr>
          <w:rFonts w:ascii="Verdana" w:hAnsi="Verdana"/>
          <w:b/>
        </w:rPr>
        <w:t>Action:</w:t>
      </w:r>
      <w:r w:rsidRPr="00460261">
        <w:rPr>
          <w:rFonts w:ascii="Verdana" w:hAnsi="Verdana"/>
          <w:b/>
        </w:rPr>
        <w:tab/>
        <w:t xml:space="preserve">De Silva is to appear on the </w:t>
      </w:r>
      <w:r w:rsidRPr="00460261">
        <w:rPr>
          <w:rFonts w:ascii="Verdana" w:hAnsi="Verdana"/>
          <w:b/>
        </w:rPr>
        <w:lastRenderedPageBreak/>
        <w:t>April Commission meeting agenda.</w:t>
      </w:r>
    </w:p>
    <w:p w:rsidR="003C7679" w:rsidRDefault="003C7679" w:rsidP="00A66D26">
      <w:pPr>
        <w:rPr>
          <w:rFonts w:ascii="Verdana" w:hAnsi="Verdana"/>
        </w:rPr>
      </w:pPr>
    </w:p>
    <w:p w:rsidR="00A66D26" w:rsidRPr="00460261" w:rsidRDefault="00460261" w:rsidP="00A66D26">
      <w:pPr>
        <w:rPr>
          <w:rFonts w:ascii="Verdana" w:hAnsi="Verdana"/>
          <w:b/>
        </w:rPr>
      </w:pPr>
      <w:r w:rsidRPr="00460261">
        <w:rPr>
          <w:rFonts w:ascii="Verdana" w:hAnsi="Verdana"/>
          <w:b/>
        </w:rPr>
        <w:t>10.</w:t>
      </w:r>
      <w:r w:rsidRPr="00460261">
        <w:rPr>
          <w:rFonts w:ascii="Verdana" w:hAnsi="Verdana"/>
          <w:b/>
        </w:rPr>
        <w:tab/>
        <w:t>NI Miscellaneous Bill update</w:t>
      </w:r>
    </w:p>
    <w:p w:rsidR="00460261" w:rsidRDefault="00460261" w:rsidP="00A66D26">
      <w:pPr>
        <w:rPr>
          <w:rFonts w:ascii="Verdana" w:hAnsi="Verdana"/>
        </w:rPr>
      </w:pPr>
    </w:p>
    <w:p w:rsidR="00460261" w:rsidRDefault="00460261" w:rsidP="0046026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10.1</w:t>
      </w:r>
      <w:r>
        <w:rPr>
          <w:rFonts w:ascii="Verdana" w:hAnsi="Verdana"/>
        </w:rPr>
        <w:tab/>
        <w:t>Commissioners noted the update from the Director on the NI Miscellaneous Bill including correspondence from Lord Alderdice.</w:t>
      </w:r>
    </w:p>
    <w:p w:rsidR="00460261" w:rsidRDefault="00460261" w:rsidP="00460261">
      <w:pPr>
        <w:rPr>
          <w:rFonts w:ascii="Verdana" w:hAnsi="Verdana"/>
        </w:rPr>
      </w:pPr>
    </w:p>
    <w:p w:rsidR="00460261" w:rsidRPr="00460261" w:rsidRDefault="00460261" w:rsidP="00460261">
      <w:pPr>
        <w:rPr>
          <w:rFonts w:ascii="Verdana" w:hAnsi="Verdana"/>
          <w:b/>
        </w:rPr>
      </w:pPr>
      <w:r w:rsidRPr="00460261">
        <w:rPr>
          <w:rFonts w:ascii="Verdana" w:hAnsi="Verdana"/>
          <w:b/>
        </w:rPr>
        <w:t>11.</w:t>
      </w:r>
      <w:r w:rsidRPr="00460261">
        <w:rPr>
          <w:rFonts w:ascii="Verdana" w:hAnsi="Verdana"/>
          <w:b/>
        </w:rPr>
        <w:tab/>
        <w:t>Bill of Rights - Action Plan update</w:t>
      </w:r>
    </w:p>
    <w:p w:rsidR="00460261" w:rsidRDefault="00460261" w:rsidP="00460261">
      <w:pPr>
        <w:rPr>
          <w:rFonts w:ascii="Verdana" w:hAnsi="Verdana"/>
        </w:rPr>
      </w:pPr>
    </w:p>
    <w:p w:rsidR="00460261" w:rsidRDefault="00460261" w:rsidP="0046026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11.1</w:t>
      </w:r>
      <w:r>
        <w:rPr>
          <w:rFonts w:ascii="Verdana" w:hAnsi="Verdana"/>
        </w:rPr>
        <w:tab/>
        <w:t>Commissioners discussed the Bill of Rights – Action Plan and agreed that Bill of Rights should appear on every Commission agenda.</w:t>
      </w:r>
    </w:p>
    <w:p w:rsidR="00460261" w:rsidRDefault="00460261" w:rsidP="00460261">
      <w:pPr>
        <w:ind w:left="1440" w:hanging="720"/>
        <w:rPr>
          <w:rFonts w:ascii="Verdana" w:hAnsi="Verdana"/>
        </w:rPr>
      </w:pPr>
    </w:p>
    <w:p w:rsidR="00460261" w:rsidRDefault="00460261" w:rsidP="0046026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11.2</w:t>
      </w:r>
      <w:r>
        <w:rPr>
          <w:rFonts w:ascii="Verdana" w:hAnsi="Verdana"/>
        </w:rPr>
        <w:tab/>
        <w:t>Commissioners agreed that meetings should be sought with the Political Parties regarding a Bill of Rights for Northern Ireland.</w:t>
      </w:r>
    </w:p>
    <w:p w:rsidR="00460261" w:rsidRDefault="00460261" w:rsidP="00460261">
      <w:pPr>
        <w:ind w:left="1440" w:hanging="720"/>
        <w:rPr>
          <w:rFonts w:ascii="Verdana" w:hAnsi="Verdana"/>
        </w:rPr>
      </w:pPr>
    </w:p>
    <w:p w:rsidR="00460261" w:rsidRDefault="00460261" w:rsidP="00460261">
      <w:pPr>
        <w:ind w:left="5760" w:hanging="1440"/>
        <w:rPr>
          <w:rFonts w:ascii="Verdana" w:hAnsi="Verdana"/>
          <w:b/>
        </w:rPr>
      </w:pPr>
      <w:r w:rsidRPr="00460261">
        <w:rPr>
          <w:rFonts w:ascii="Verdana" w:hAnsi="Verdana"/>
          <w:b/>
        </w:rPr>
        <w:t>Action:</w:t>
      </w:r>
      <w:r w:rsidRPr="00460261">
        <w:rPr>
          <w:rFonts w:ascii="Verdana" w:hAnsi="Verdana"/>
          <w:b/>
        </w:rPr>
        <w:tab/>
        <w:t>Meetings to be sought with Political Parties.</w:t>
      </w:r>
    </w:p>
    <w:p w:rsidR="00460261" w:rsidRDefault="00460261" w:rsidP="00460261">
      <w:pPr>
        <w:rPr>
          <w:rFonts w:ascii="Verdana" w:hAnsi="Verdana"/>
          <w:b/>
        </w:rPr>
      </w:pPr>
    </w:p>
    <w:p w:rsidR="00460261" w:rsidRDefault="00460261" w:rsidP="00460261">
      <w:pPr>
        <w:rPr>
          <w:rFonts w:ascii="Verdana" w:hAnsi="Verdana"/>
          <w:b/>
        </w:rPr>
      </w:pPr>
      <w:r>
        <w:rPr>
          <w:rFonts w:ascii="Verdana" w:hAnsi="Verdana"/>
          <w:b/>
        </w:rPr>
        <w:t>12.</w:t>
      </w:r>
      <w:r>
        <w:rPr>
          <w:rFonts w:ascii="Verdana" w:hAnsi="Verdana"/>
          <w:b/>
        </w:rPr>
        <w:tab/>
        <w:t>Commonwealth Forum Chair update</w:t>
      </w:r>
    </w:p>
    <w:p w:rsidR="00460261" w:rsidRPr="00460261" w:rsidRDefault="00460261" w:rsidP="00460261">
      <w:pPr>
        <w:rPr>
          <w:rFonts w:ascii="Verdana" w:hAnsi="Verdana"/>
        </w:rPr>
      </w:pPr>
    </w:p>
    <w:p w:rsidR="00460261" w:rsidRPr="00460261" w:rsidRDefault="00460261" w:rsidP="00460261">
      <w:pPr>
        <w:rPr>
          <w:rFonts w:ascii="Verdana" w:hAnsi="Verdana"/>
        </w:rPr>
      </w:pPr>
      <w:r w:rsidRPr="00460261">
        <w:rPr>
          <w:rFonts w:ascii="Verdana" w:hAnsi="Verdana"/>
        </w:rPr>
        <w:tab/>
        <w:t>12.1</w:t>
      </w:r>
      <w:r w:rsidRPr="00460261">
        <w:rPr>
          <w:rFonts w:ascii="Verdana" w:hAnsi="Verdana"/>
        </w:rPr>
        <w:tab/>
      </w:r>
      <w:r>
        <w:rPr>
          <w:rFonts w:ascii="Verdana" w:hAnsi="Verdana"/>
        </w:rPr>
        <w:t>This item was discussed under the Director’s report.</w:t>
      </w:r>
    </w:p>
    <w:p w:rsidR="00460261" w:rsidRDefault="00460261" w:rsidP="00460261">
      <w:pPr>
        <w:rPr>
          <w:rFonts w:ascii="Verdana" w:hAnsi="Verdana"/>
        </w:rPr>
      </w:pPr>
    </w:p>
    <w:p w:rsidR="00460261" w:rsidRDefault="00460261" w:rsidP="00460261">
      <w:pPr>
        <w:rPr>
          <w:rFonts w:ascii="Verdana" w:hAnsi="Verdana"/>
          <w:b/>
        </w:rPr>
      </w:pPr>
      <w:r w:rsidRPr="00460261">
        <w:rPr>
          <w:rFonts w:ascii="Verdana" w:hAnsi="Verdana"/>
          <w:b/>
        </w:rPr>
        <w:t>13.</w:t>
      </w:r>
      <w:r w:rsidRPr="00460261">
        <w:rPr>
          <w:rFonts w:ascii="Verdana" w:hAnsi="Verdana"/>
          <w:b/>
        </w:rPr>
        <w:tab/>
        <w:t>Ombudsman Manual</w:t>
      </w:r>
    </w:p>
    <w:p w:rsidR="00460261" w:rsidRDefault="00460261" w:rsidP="00460261">
      <w:pPr>
        <w:rPr>
          <w:rFonts w:ascii="Verdana" w:hAnsi="Verdana"/>
          <w:b/>
        </w:rPr>
      </w:pPr>
    </w:p>
    <w:p w:rsidR="00460261" w:rsidRDefault="00460261" w:rsidP="00460261">
      <w:pPr>
        <w:rPr>
          <w:rFonts w:ascii="Verdana" w:hAnsi="Verdana"/>
        </w:rPr>
      </w:pPr>
      <w:r w:rsidRPr="00460261">
        <w:rPr>
          <w:rFonts w:ascii="Verdana" w:hAnsi="Verdana"/>
        </w:rPr>
        <w:tab/>
        <w:t>13.1</w:t>
      </w:r>
      <w:r w:rsidRPr="00460261">
        <w:rPr>
          <w:rFonts w:ascii="Verdana" w:hAnsi="Verdana"/>
        </w:rPr>
        <w:tab/>
      </w:r>
      <w:r>
        <w:rPr>
          <w:rFonts w:ascii="Verdana" w:hAnsi="Verdana"/>
        </w:rPr>
        <w:t>Commissioners noted the Ombudsman Manual.</w:t>
      </w:r>
    </w:p>
    <w:p w:rsidR="00460261" w:rsidRDefault="00460261" w:rsidP="00460261">
      <w:pPr>
        <w:rPr>
          <w:rFonts w:ascii="Verdana" w:hAnsi="Verdana"/>
        </w:rPr>
      </w:pPr>
    </w:p>
    <w:p w:rsidR="00460261" w:rsidRDefault="00460261" w:rsidP="00460261">
      <w:pPr>
        <w:ind w:left="5760" w:hanging="1440"/>
        <w:rPr>
          <w:rFonts w:ascii="Verdana" w:hAnsi="Verdana"/>
          <w:b/>
        </w:rPr>
      </w:pPr>
      <w:r w:rsidRPr="00460261">
        <w:rPr>
          <w:rFonts w:ascii="Verdana" w:hAnsi="Verdana"/>
          <w:b/>
        </w:rPr>
        <w:t>Action:</w:t>
      </w:r>
      <w:r w:rsidRPr="00460261">
        <w:rPr>
          <w:rFonts w:ascii="Verdana" w:hAnsi="Verdana"/>
          <w:b/>
        </w:rPr>
        <w:tab/>
        <w:t>Presentation on the Ombudsman Manual to take place at either April or May Commission meeting.</w:t>
      </w:r>
    </w:p>
    <w:p w:rsidR="00460261" w:rsidRDefault="00460261" w:rsidP="00460261">
      <w:pPr>
        <w:rPr>
          <w:rFonts w:ascii="Verdana" w:hAnsi="Verdana"/>
          <w:b/>
        </w:rPr>
      </w:pPr>
    </w:p>
    <w:p w:rsidR="00460261" w:rsidRDefault="00B25A1B" w:rsidP="00460261">
      <w:pPr>
        <w:rPr>
          <w:rFonts w:ascii="Verdana" w:hAnsi="Verdana"/>
          <w:b/>
        </w:rPr>
      </w:pPr>
      <w:r>
        <w:rPr>
          <w:rFonts w:ascii="Verdana" w:hAnsi="Verdana"/>
          <w:b/>
        </w:rPr>
        <w:t>14.</w:t>
      </w:r>
      <w:r>
        <w:rPr>
          <w:rFonts w:ascii="Verdana" w:hAnsi="Verdana"/>
          <w:b/>
        </w:rPr>
        <w:tab/>
        <w:t>Information paper</w:t>
      </w:r>
    </w:p>
    <w:p w:rsidR="00B25A1B" w:rsidRDefault="00B25A1B" w:rsidP="00460261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B25A1B" w:rsidRDefault="00B25A1B" w:rsidP="00C424E9">
      <w:pPr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ab/>
        <w:t>14.1</w:t>
      </w:r>
      <w:r>
        <w:rPr>
          <w:rFonts w:ascii="Verdana" w:hAnsi="Verdana"/>
          <w:b/>
        </w:rPr>
        <w:tab/>
        <w:t xml:space="preserve">Briefing on </w:t>
      </w:r>
      <w:r w:rsidR="00C424E9">
        <w:rPr>
          <w:rFonts w:ascii="Verdana" w:hAnsi="Verdana"/>
          <w:b/>
        </w:rPr>
        <w:t xml:space="preserve">Northern Ireland Housing Executive (NIHE) </w:t>
      </w:r>
      <w:r>
        <w:rPr>
          <w:rFonts w:ascii="Verdana" w:hAnsi="Verdana"/>
          <w:b/>
        </w:rPr>
        <w:t>Travellers work</w:t>
      </w:r>
    </w:p>
    <w:p w:rsidR="00B25A1B" w:rsidRDefault="00B25A1B" w:rsidP="00C424E9">
      <w:pPr>
        <w:rPr>
          <w:rFonts w:ascii="Verdana" w:hAnsi="Verdana"/>
        </w:rPr>
      </w:pPr>
    </w:p>
    <w:p w:rsidR="00B25A1B" w:rsidRDefault="00B25A1B" w:rsidP="00B25A1B">
      <w:pPr>
        <w:ind w:left="2160" w:hanging="1440"/>
        <w:rPr>
          <w:rFonts w:ascii="Verdana" w:hAnsi="Verdana"/>
        </w:rPr>
      </w:pPr>
      <w:r>
        <w:rPr>
          <w:rFonts w:ascii="Verdana" w:hAnsi="Verdana"/>
        </w:rPr>
        <w:t>14.1.</w:t>
      </w:r>
      <w:r w:rsidR="00C424E9">
        <w:rPr>
          <w:rFonts w:ascii="Verdana" w:hAnsi="Verdana"/>
        </w:rPr>
        <w:t>1</w:t>
      </w:r>
      <w:r>
        <w:rPr>
          <w:rFonts w:ascii="Verdana" w:hAnsi="Verdana"/>
        </w:rPr>
        <w:tab/>
        <w:t xml:space="preserve">Commissioners discussed the engagement of the Commission in the </w:t>
      </w:r>
      <w:r w:rsidR="00C424E9">
        <w:rPr>
          <w:rFonts w:ascii="Verdana" w:hAnsi="Verdana"/>
        </w:rPr>
        <w:t xml:space="preserve">NIHE </w:t>
      </w:r>
      <w:r>
        <w:rPr>
          <w:rFonts w:ascii="Verdana" w:hAnsi="Verdana"/>
        </w:rPr>
        <w:t xml:space="preserve">reference group on travellers.  </w:t>
      </w:r>
    </w:p>
    <w:p w:rsidR="00B25A1B" w:rsidRDefault="00B25A1B" w:rsidP="00B25A1B">
      <w:pPr>
        <w:ind w:left="2160" w:hanging="1440"/>
        <w:rPr>
          <w:rFonts w:ascii="Verdana" w:hAnsi="Verdana"/>
        </w:rPr>
      </w:pPr>
    </w:p>
    <w:p w:rsidR="00B25A1B" w:rsidRDefault="00B25A1B" w:rsidP="00B25A1B">
      <w:pPr>
        <w:ind w:left="2160" w:hanging="1440"/>
        <w:rPr>
          <w:rFonts w:ascii="Verdana" w:hAnsi="Verdana"/>
        </w:rPr>
      </w:pPr>
      <w:r>
        <w:rPr>
          <w:rFonts w:ascii="Verdana" w:hAnsi="Verdana"/>
        </w:rPr>
        <w:t>14.1.</w:t>
      </w:r>
      <w:r w:rsidR="00977C06">
        <w:rPr>
          <w:rFonts w:ascii="Verdana" w:hAnsi="Verdana"/>
        </w:rPr>
        <w:t>2</w:t>
      </w:r>
      <w:r>
        <w:rPr>
          <w:rFonts w:ascii="Verdana" w:hAnsi="Verdana"/>
        </w:rPr>
        <w:tab/>
        <w:t xml:space="preserve">It was agreed that a letter of concern be sent to the Chief Executive of </w:t>
      </w:r>
      <w:r w:rsidR="00C424E9">
        <w:rPr>
          <w:rFonts w:ascii="Verdana" w:hAnsi="Verdana"/>
        </w:rPr>
        <w:t>NIHE</w:t>
      </w:r>
      <w:r>
        <w:rPr>
          <w:rFonts w:ascii="Verdana" w:hAnsi="Verdana"/>
        </w:rPr>
        <w:t xml:space="preserve"> and a meeting be sought to discuss those concerns.</w:t>
      </w:r>
    </w:p>
    <w:p w:rsidR="00B25A1B" w:rsidRDefault="00B25A1B" w:rsidP="00B25A1B">
      <w:pPr>
        <w:ind w:left="2160" w:hanging="1440"/>
        <w:rPr>
          <w:rFonts w:ascii="Verdana" w:hAnsi="Verdana"/>
        </w:rPr>
      </w:pPr>
    </w:p>
    <w:p w:rsidR="00B25A1B" w:rsidRDefault="00B25A1B" w:rsidP="00B25A1B">
      <w:pPr>
        <w:ind w:left="5760" w:hanging="1440"/>
        <w:rPr>
          <w:rFonts w:ascii="Verdana" w:hAnsi="Verdana"/>
          <w:b/>
        </w:rPr>
      </w:pPr>
      <w:r w:rsidRPr="00B25A1B">
        <w:rPr>
          <w:rFonts w:ascii="Verdana" w:hAnsi="Verdana"/>
          <w:b/>
        </w:rPr>
        <w:t>Action:</w:t>
      </w:r>
      <w:r w:rsidRPr="00B25A1B">
        <w:rPr>
          <w:rFonts w:ascii="Verdana" w:hAnsi="Verdana"/>
          <w:b/>
        </w:rPr>
        <w:tab/>
        <w:t>A letter and meeting request to be sent to the Chief Executive of NIHE.</w:t>
      </w:r>
    </w:p>
    <w:p w:rsidR="00B25A1B" w:rsidRDefault="00B25A1B" w:rsidP="00B25A1B">
      <w:pPr>
        <w:rPr>
          <w:rFonts w:ascii="Verdana" w:hAnsi="Verdana"/>
          <w:b/>
        </w:rPr>
      </w:pPr>
    </w:p>
    <w:p w:rsidR="00B25A1B" w:rsidRDefault="00B25A1B" w:rsidP="00B25A1B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>14.2</w:t>
      </w:r>
      <w:r>
        <w:rPr>
          <w:rFonts w:ascii="Verdana" w:hAnsi="Verdana"/>
          <w:b/>
        </w:rPr>
        <w:tab/>
        <w:t xml:space="preserve">NIHRC </w:t>
      </w:r>
      <w:r w:rsidR="00C424E9">
        <w:rPr>
          <w:rFonts w:ascii="Verdana" w:hAnsi="Verdana"/>
          <w:b/>
        </w:rPr>
        <w:t xml:space="preserve">ICC </w:t>
      </w:r>
      <w:r>
        <w:rPr>
          <w:rFonts w:ascii="Verdana" w:hAnsi="Verdana"/>
          <w:b/>
        </w:rPr>
        <w:t>Side event Flyers</w:t>
      </w:r>
    </w:p>
    <w:p w:rsidR="00B25A1B" w:rsidRDefault="00B25A1B" w:rsidP="00B25A1B">
      <w:pPr>
        <w:rPr>
          <w:rFonts w:ascii="Verdana" w:hAnsi="Verdana"/>
          <w:b/>
        </w:rPr>
      </w:pPr>
    </w:p>
    <w:p w:rsidR="00B25A1B" w:rsidRPr="00B25A1B" w:rsidRDefault="00B25A1B" w:rsidP="00B25A1B">
      <w:pPr>
        <w:ind w:left="2880" w:hanging="1440"/>
        <w:rPr>
          <w:rFonts w:ascii="Verdana" w:hAnsi="Verdana"/>
        </w:rPr>
      </w:pPr>
      <w:r w:rsidRPr="00B25A1B">
        <w:rPr>
          <w:rFonts w:ascii="Verdana" w:hAnsi="Verdana"/>
        </w:rPr>
        <w:t>14.2.1</w:t>
      </w:r>
      <w:r w:rsidRPr="00B25A1B">
        <w:rPr>
          <w:rFonts w:ascii="Verdana" w:hAnsi="Verdana"/>
        </w:rPr>
        <w:tab/>
        <w:t>This item was discussed under the Director’s report.</w:t>
      </w:r>
    </w:p>
    <w:p w:rsidR="00B25A1B" w:rsidRDefault="00B25A1B" w:rsidP="00B25A1B">
      <w:pPr>
        <w:ind w:left="2880" w:hanging="1440"/>
        <w:rPr>
          <w:rFonts w:ascii="Verdana" w:hAnsi="Verdana"/>
          <w:b/>
        </w:rPr>
      </w:pPr>
    </w:p>
    <w:p w:rsidR="00B25A1B" w:rsidRPr="00B25A1B" w:rsidRDefault="00B25A1B" w:rsidP="00B25A1B">
      <w:pPr>
        <w:ind w:left="2880" w:hanging="1440"/>
        <w:rPr>
          <w:rFonts w:ascii="Verdana" w:hAnsi="Verdana"/>
          <w:b/>
        </w:rPr>
      </w:pPr>
    </w:p>
    <w:sectPr w:rsidR="00B25A1B" w:rsidRPr="00B25A1B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95" w:rsidRDefault="00E66B95" w:rsidP="00C424E9">
      <w:r>
        <w:separator/>
      </w:r>
    </w:p>
  </w:endnote>
  <w:endnote w:type="continuationSeparator" w:id="0">
    <w:p w:rsidR="00E66B95" w:rsidRDefault="00E66B95" w:rsidP="00C4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95" w:rsidRDefault="00E66B95" w:rsidP="00C424E9">
      <w:r>
        <w:separator/>
      </w:r>
    </w:p>
  </w:footnote>
  <w:footnote w:type="continuationSeparator" w:id="0">
    <w:p w:rsidR="00E66B95" w:rsidRDefault="00E66B95" w:rsidP="00C4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E9" w:rsidRDefault="00C424E9">
    <w:pPr>
      <w:pStyle w:val="Header"/>
    </w:pPr>
    <w:r>
      <w:tab/>
    </w:r>
    <w:r>
      <w:tab/>
      <w:t>HRC159.1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10E6"/>
    <w:multiLevelType w:val="hybridMultilevel"/>
    <w:tmpl w:val="E4366F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9E0ED1"/>
    <w:multiLevelType w:val="hybridMultilevel"/>
    <w:tmpl w:val="29342B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0563DF2"/>
    <w:multiLevelType w:val="hybridMultilevel"/>
    <w:tmpl w:val="73A860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EA"/>
    <w:rsid w:val="00011A88"/>
    <w:rsid w:val="0007370F"/>
    <w:rsid w:val="00136C36"/>
    <w:rsid w:val="00211DD6"/>
    <w:rsid w:val="002E175B"/>
    <w:rsid w:val="00301163"/>
    <w:rsid w:val="00322CF6"/>
    <w:rsid w:val="003C7679"/>
    <w:rsid w:val="003E0570"/>
    <w:rsid w:val="00421D30"/>
    <w:rsid w:val="00460261"/>
    <w:rsid w:val="004D4849"/>
    <w:rsid w:val="00703608"/>
    <w:rsid w:val="007D5FB8"/>
    <w:rsid w:val="00827039"/>
    <w:rsid w:val="00977C06"/>
    <w:rsid w:val="0098710E"/>
    <w:rsid w:val="009C50EA"/>
    <w:rsid w:val="00A50970"/>
    <w:rsid w:val="00A66D26"/>
    <w:rsid w:val="00AA7BEA"/>
    <w:rsid w:val="00B25A1B"/>
    <w:rsid w:val="00C231A0"/>
    <w:rsid w:val="00C424E9"/>
    <w:rsid w:val="00E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0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5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0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6C36"/>
    <w:pPr>
      <w:ind w:left="720"/>
      <w:contextualSpacing/>
    </w:pPr>
  </w:style>
  <w:style w:type="paragraph" w:styleId="Header">
    <w:name w:val="header"/>
    <w:basedOn w:val="Normal"/>
    <w:link w:val="HeaderChar"/>
    <w:rsid w:val="00C42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24E9"/>
    <w:rPr>
      <w:sz w:val="24"/>
      <w:szCs w:val="24"/>
    </w:rPr>
  </w:style>
  <w:style w:type="paragraph" w:styleId="Footer">
    <w:name w:val="footer"/>
    <w:basedOn w:val="Normal"/>
    <w:link w:val="FooterChar"/>
    <w:rsid w:val="00C424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24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0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5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0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6C36"/>
    <w:pPr>
      <w:ind w:left="720"/>
      <w:contextualSpacing/>
    </w:pPr>
  </w:style>
  <w:style w:type="paragraph" w:styleId="Header">
    <w:name w:val="header"/>
    <w:basedOn w:val="Normal"/>
    <w:link w:val="HeaderChar"/>
    <w:rsid w:val="00C42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24E9"/>
    <w:rPr>
      <w:sz w:val="24"/>
      <w:szCs w:val="24"/>
    </w:rPr>
  </w:style>
  <w:style w:type="paragraph" w:styleId="Footer">
    <w:name w:val="footer"/>
    <w:basedOn w:val="Normal"/>
    <w:link w:val="FooterChar"/>
    <w:rsid w:val="00C424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2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C108-0103-4907-BC8F-AD0035DE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Alice Neeson</cp:lastModifiedBy>
  <cp:revision>2</cp:revision>
  <cp:lastPrinted>2014-04-23T10:38:00Z</cp:lastPrinted>
  <dcterms:created xsi:type="dcterms:W3CDTF">2014-06-11T09:59:00Z</dcterms:created>
  <dcterms:modified xsi:type="dcterms:W3CDTF">2014-06-11T09:59:00Z</dcterms:modified>
</cp:coreProperties>
</file>