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D1" w:rsidRPr="00FB4FD5" w:rsidRDefault="000C66D1" w:rsidP="000C66D1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FB4FD5">
        <w:rPr>
          <w:noProof/>
          <w:lang w:eastAsia="en-GB"/>
        </w:rPr>
        <w:drawing>
          <wp:inline distT="0" distB="0" distL="0" distR="0" wp14:anchorId="0B759EA4" wp14:editId="3A53A6DF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6D1" w:rsidRPr="00FB4FD5" w:rsidRDefault="001A6940" w:rsidP="000C66D1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26 May</w:t>
      </w:r>
      <w:r w:rsidR="000C66D1" w:rsidRPr="00FB4FD5">
        <w:rPr>
          <w:rFonts w:ascii="Verdana" w:eastAsia="Times New Roman" w:hAnsi="Verdana" w:cs="Arial"/>
          <w:b/>
          <w:color w:val="232120"/>
        </w:rPr>
        <w:t xml:space="preserve"> 2020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22</w:t>
      </w:r>
      <w:r w:rsidR="001A6940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4</w:t>
      </w:r>
      <w:r w:rsidR="001A6940" w:rsidRPr="001A6940"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th</w:t>
      </w:r>
      <w:r w:rsidR="001A6940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Held via Conference call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  <w:t xml:space="preserve">Les Allamby, Chief Commissioner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Ferguson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>Helena Macormac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>Paul Mageean</w:t>
      </w:r>
      <w:r w:rsidR="001A34A5">
        <w:rPr>
          <w:rFonts w:ascii="Verdana" w:eastAsia="Times New Roman" w:hAnsi="Verdana" w:cs="Arial"/>
          <w:color w:val="232120"/>
        </w:rPr>
        <w:t xml:space="preserve"> (Agenda items 1-8)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John McCallister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Eddie Rooney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>Graham Shields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 w:rsidRPr="00FB4FD5"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Lorraine Hamill, Director (Finance, Personnel and Corporate Affairs)</w:t>
      </w:r>
    </w:p>
    <w:p w:rsidR="00AB3D38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 xml:space="preserve">Rebecca Magee, Personal Assistant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FB4FD5">
        <w:rPr>
          <w:rFonts w:ascii="Verdana" w:hAnsi="Verdana" w:cs="Arial"/>
        </w:rPr>
        <w:t>Claire Martin, Director (Communications, Information and Education, Public and Political Affairs</w:t>
      </w:r>
      <w:r>
        <w:rPr>
          <w:rFonts w:ascii="Verdana" w:hAnsi="Verdana" w:cs="Arial"/>
        </w:rPr>
        <w:t>)</w:t>
      </w:r>
      <w:r w:rsidRPr="00FB4FD5">
        <w:rPr>
          <w:rFonts w:ascii="Verdana" w:hAnsi="Verdana" w:cs="Arial"/>
        </w:rPr>
        <w:t xml:space="preserve">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FB4FD5">
        <w:rPr>
          <w:rFonts w:ascii="Verdana" w:hAnsi="Verdana" w:cs="Arial"/>
        </w:rPr>
        <w:t>Hannah Russell, Director (Legal, Research and Investigations, and Advice to Government)</w:t>
      </w:r>
      <w:r w:rsidR="00AB3D38">
        <w:rPr>
          <w:rFonts w:ascii="Verdana" w:hAnsi="Verdana" w:cs="Arial"/>
        </w:rPr>
        <w:t xml:space="preserve">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Jul</w:t>
      </w:r>
      <w:r w:rsidR="001A34A5">
        <w:rPr>
          <w:rFonts w:ascii="Verdana" w:eastAsia="Times New Roman" w:hAnsi="Verdana" w:cs="Arial"/>
          <w:color w:val="232120"/>
        </w:rPr>
        <w:t>ia Stella, Boardroom Apprentice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:rsidR="000C66D1" w:rsidRPr="00FB4FD5" w:rsidRDefault="000C66D1" w:rsidP="000C66D1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p w:rsidR="000C66D1" w:rsidRPr="00FB4FD5" w:rsidRDefault="000C66D1" w:rsidP="000C66D1">
      <w:pPr>
        <w:rPr>
          <w:rFonts w:ascii="Verdana" w:hAnsi="Verdana" w:cs="Arial"/>
        </w:rPr>
      </w:pPr>
    </w:p>
    <w:p w:rsidR="000C66D1" w:rsidRPr="00FB4FD5" w:rsidRDefault="000C66D1" w:rsidP="000C66D1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FB4FD5">
        <w:rPr>
          <w:rFonts w:ascii="Verdana" w:hAnsi="Verdana" w:cs="Arial"/>
        </w:rPr>
        <w:t>There were no apologies.</w:t>
      </w:r>
      <w:r w:rsidRPr="00FB4FD5">
        <w:rPr>
          <w:rFonts w:ascii="Verdana" w:hAnsi="Verdana" w:cs="Arial"/>
        </w:rPr>
        <w:br/>
      </w:r>
    </w:p>
    <w:p w:rsidR="000C66D1" w:rsidRPr="00FB4FD5" w:rsidRDefault="000C66D1" w:rsidP="000C66D1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FB4FD5">
        <w:rPr>
          <w:rFonts w:ascii="Verdana" w:hAnsi="Verdana" w:cs="Arial"/>
        </w:rPr>
        <w:t>There were no declarations of interest.</w:t>
      </w:r>
    </w:p>
    <w:p w:rsidR="000C66D1" w:rsidRPr="00FB4FD5" w:rsidRDefault="000C66D1" w:rsidP="000C66D1"/>
    <w:p w:rsidR="000C66D1" w:rsidRPr="00FB4FD5" w:rsidRDefault="00C450ED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2.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Minutes of the 223</w:t>
      </w:r>
      <w:r w:rsidRPr="00C450ED">
        <w:rPr>
          <w:rFonts w:ascii="Verdana" w:hAnsi="Verdana" w:cs="Arial"/>
          <w:b/>
          <w:color w:val="77328A"/>
          <w:sz w:val="30"/>
          <w:szCs w:val="30"/>
          <w:vertAlign w:val="superscript"/>
        </w:rPr>
        <w:t>rd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 w:rsidR="000C66D1" w:rsidRPr="00FB4FD5">
        <w:rPr>
          <w:rFonts w:ascii="Verdana" w:hAnsi="Verdana" w:cs="Arial"/>
          <w:b/>
          <w:color w:val="77328A"/>
          <w:sz w:val="30"/>
          <w:szCs w:val="30"/>
        </w:rPr>
        <w:t>Commission meeting and matters arising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:rsidR="003134AF" w:rsidRPr="00A10E7A" w:rsidRDefault="000C66D1" w:rsidP="00A10E7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color w:val="auto"/>
        </w:rPr>
        <w:t>2.1</w:t>
      </w:r>
      <w:r w:rsidRPr="00FB4FD5">
        <w:rPr>
          <w:rFonts w:ascii="Verdana" w:hAnsi="Verdana" w:cs="Arial"/>
          <w:color w:val="auto"/>
        </w:rPr>
        <w:tab/>
        <w:t xml:space="preserve">The minutes of the </w:t>
      </w:r>
      <w:r w:rsidR="00215534">
        <w:rPr>
          <w:rFonts w:ascii="Verdana" w:hAnsi="Verdana" w:cs="Arial"/>
          <w:color w:val="auto"/>
        </w:rPr>
        <w:t>22</w:t>
      </w:r>
      <w:r w:rsidR="00C450ED">
        <w:rPr>
          <w:rFonts w:ascii="Verdana" w:hAnsi="Verdana" w:cs="Arial"/>
          <w:color w:val="auto"/>
        </w:rPr>
        <w:t>3</w:t>
      </w:r>
      <w:r w:rsidR="00C450ED" w:rsidRPr="00C450ED">
        <w:rPr>
          <w:rFonts w:ascii="Verdana" w:hAnsi="Verdana" w:cs="Arial"/>
          <w:color w:val="auto"/>
          <w:vertAlign w:val="superscript"/>
        </w:rPr>
        <w:t>rd</w:t>
      </w:r>
      <w:r w:rsidR="00215534">
        <w:rPr>
          <w:rFonts w:ascii="Verdana" w:hAnsi="Verdana" w:cs="Arial"/>
          <w:color w:val="auto"/>
        </w:rPr>
        <w:t xml:space="preserve"> </w:t>
      </w:r>
      <w:r w:rsidRPr="00FB4FD5">
        <w:rPr>
          <w:rFonts w:ascii="Verdana" w:hAnsi="Verdana" w:cs="Arial"/>
          <w:color w:val="auto"/>
        </w:rPr>
        <w:t xml:space="preserve">Commission meeting held on </w:t>
      </w:r>
      <w:r w:rsidR="00C450ED">
        <w:rPr>
          <w:rFonts w:ascii="Verdana" w:hAnsi="Verdana" w:cs="Arial"/>
          <w:color w:val="auto"/>
        </w:rPr>
        <w:t xml:space="preserve">27 </w:t>
      </w:r>
      <w:r w:rsidR="001A34A5">
        <w:rPr>
          <w:rFonts w:ascii="Verdana" w:hAnsi="Verdana" w:cs="Arial"/>
          <w:color w:val="auto"/>
        </w:rPr>
        <w:t xml:space="preserve">April </w:t>
      </w:r>
      <w:r w:rsidRPr="00FB4FD5">
        <w:rPr>
          <w:rFonts w:ascii="Verdana" w:hAnsi="Verdana" w:cs="Arial"/>
          <w:color w:val="auto"/>
        </w:rPr>
        <w:t>2020 we</w:t>
      </w:r>
      <w:r w:rsidR="00101923">
        <w:rPr>
          <w:rFonts w:ascii="Verdana" w:hAnsi="Verdana" w:cs="Arial"/>
          <w:color w:val="auto"/>
        </w:rPr>
        <w:t xml:space="preserve">re </w:t>
      </w:r>
      <w:r w:rsidR="00AB3D38">
        <w:rPr>
          <w:rFonts w:ascii="Verdana" w:hAnsi="Verdana" w:cs="Arial"/>
          <w:color w:val="auto"/>
        </w:rPr>
        <w:t>agreed as an accurate record.</w:t>
      </w:r>
    </w:p>
    <w:p w:rsidR="00AB3D38" w:rsidRDefault="00AB3D38" w:rsidP="00AB3D38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  <w:r w:rsidRPr="00FB4FD5">
        <w:rPr>
          <w:rFonts w:ascii="Verdana" w:hAnsi="Verdana" w:cs="Arial"/>
          <w:b/>
          <w:color w:val="auto"/>
        </w:rPr>
        <w:t xml:space="preserve">Action:  </w:t>
      </w:r>
      <w:r>
        <w:rPr>
          <w:rFonts w:ascii="Verdana" w:hAnsi="Verdana" w:cs="Arial"/>
          <w:b/>
          <w:color w:val="auto"/>
        </w:rPr>
        <w:t>22</w:t>
      </w:r>
      <w:r w:rsidR="00C450ED">
        <w:rPr>
          <w:rFonts w:ascii="Verdana" w:hAnsi="Verdana" w:cs="Arial"/>
          <w:b/>
          <w:color w:val="auto"/>
        </w:rPr>
        <w:t>3</w:t>
      </w:r>
      <w:r w:rsidR="00C450ED" w:rsidRPr="00C450ED">
        <w:rPr>
          <w:rFonts w:ascii="Verdana" w:hAnsi="Verdana" w:cs="Arial"/>
          <w:b/>
          <w:color w:val="auto"/>
          <w:vertAlign w:val="superscript"/>
        </w:rPr>
        <w:t>rd</w:t>
      </w:r>
      <w:r w:rsidR="00C450ED">
        <w:rPr>
          <w:rFonts w:ascii="Verdana" w:hAnsi="Verdana" w:cs="Arial"/>
          <w:b/>
          <w:color w:val="auto"/>
        </w:rPr>
        <w:t xml:space="preserve"> </w:t>
      </w:r>
      <w:r w:rsidRPr="00FB4FD5">
        <w:rPr>
          <w:rFonts w:ascii="Verdana" w:hAnsi="Verdana" w:cs="Arial"/>
          <w:b/>
          <w:color w:val="auto"/>
        </w:rPr>
        <w:t>Commission meeting minutes to be uploaded to the website.</w:t>
      </w:r>
    </w:p>
    <w:p w:rsidR="00AB3D38" w:rsidRDefault="00101923" w:rsidP="00AB3D3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 xml:space="preserve"> </w:t>
      </w:r>
    </w:p>
    <w:p w:rsidR="00AF3015" w:rsidRPr="00AF3015" w:rsidRDefault="00AB3D38" w:rsidP="00AF3015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2.2</w:t>
      </w:r>
      <w:r>
        <w:rPr>
          <w:rFonts w:ascii="Verdana" w:hAnsi="Verdana" w:cs="Arial"/>
          <w:color w:val="auto"/>
        </w:rPr>
        <w:tab/>
      </w:r>
      <w:r w:rsidR="00AF3015">
        <w:rPr>
          <w:rFonts w:ascii="Verdana" w:hAnsi="Verdana" w:cs="Arial"/>
          <w:color w:val="auto"/>
        </w:rPr>
        <w:t>The Auditors have been made aware that t</w:t>
      </w:r>
      <w:r w:rsidR="00AF3015" w:rsidRPr="00AF3015">
        <w:rPr>
          <w:rFonts w:ascii="Verdana" w:hAnsi="Verdana" w:cs="Arial"/>
          <w:color w:val="auto"/>
        </w:rPr>
        <w:t xml:space="preserve">he Business Plan 2020-21 has been published </w:t>
      </w:r>
      <w:r w:rsidR="00AF3015">
        <w:rPr>
          <w:rFonts w:ascii="Verdana" w:hAnsi="Verdana" w:cs="Arial"/>
          <w:color w:val="auto"/>
        </w:rPr>
        <w:t>without waiting for budgetary approval (item 2.5 of the 223</w:t>
      </w:r>
      <w:r w:rsidR="00AF3015" w:rsidRPr="00AF3015">
        <w:rPr>
          <w:rFonts w:ascii="Verdana" w:hAnsi="Verdana" w:cs="Arial"/>
          <w:color w:val="auto"/>
          <w:vertAlign w:val="superscript"/>
        </w:rPr>
        <w:t>rd</w:t>
      </w:r>
      <w:r w:rsidR="00AF3015">
        <w:rPr>
          <w:rFonts w:ascii="Verdana" w:hAnsi="Verdana" w:cs="Arial"/>
          <w:color w:val="auto"/>
        </w:rPr>
        <w:t xml:space="preserve"> minutes refers).</w:t>
      </w:r>
    </w:p>
    <w:p w:rsidR="00101923" w:rsidRDefault="00101923" w:rsidP="00101923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AF3015" w:rsidRDefault="00AF3015" w:rsidP="00101923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2.3</w:t>
      </w:r>
      <w:r>
        <w:rPr>
          <w:rFonts w:ascii="Verdana" w:hAnsi="Verdana" w:cs="Arial"/>
          <w:color w:val="auto"/>
        </w:rPr>
        <w:tab/>
      </w:r>
      <w:r w:rsidRPr="00AF3015">
        <w:rPr>
          <w:rFonts w:ascii="Verdana" w:hAnsi="Verdana" w:cs="Arial"/>
          <w:color w:val="auto"/>
        </w:rPr>
        <w:t xml:space="preserve">Commissioners were updated </w:t>
      </w:r>
      <w:r>
        <w:rPr>
          <w:rFonts w:ascii="Verdana" w:hAnsi="Verdana" w:cs="Arial"/>
          <w:color w:val="auto"/>
        </w:rPr>
        <w:t>that letters have been sent to the Minister for Justice</w:t>
      </w:r>
      <w:r w:rsidR="004B317F">
        <w:rPr>
          <w:rFonts w:ascii="Verdana" w:hAnsi="Verdana" w:cs="Arial"/>
          <w:color w:val="auto"/>
        </w:rPr>
        <w:t>,</w:t>
      </w:r>
      <w:r>
        <w:rPr>
          <w:rFonts w:ascii="Verdana" w:hAnsi="Verdana" w:cs="Arial"/>
          <w:color w:val="auto"/>
        </w:rPr>
        <w:t xml:space="preserve"> Chief Constable</w:t>
      </w:r>
      <w:r w:rsidR="004B317F">
        <w:rPr>
          <w:rFonts w:ascii="Verdana" w:hAnsi="Verdana" w:cs="Arial"/>
          <w:color w:val="auto"/>
        </w:rPr>
        <w:t xml:space="preserve"> and Policing Board</w:t>
      </w:r>
      <w:r>
        <w:rPr>
          <w:rFonts w:ascii="Verdana" w:hAnsi="Verdana" w:cs="Arial"/>
          <w:color w:val="auto"/>
        </w:rPr>
        <w:t xml:space="preserve"> in relation to the </w:t>
      </w:r>
      <w:r w:rsidRPr="00AF3015">
        <w:rPr>
          <w:rFonts w:ascii="Verdana" w:hAnsi="Verdana" w:cs="Arial"/>
          <w:color w:val="auto"/>
        </w:rPr>
        <w:t xml:space="preserve">DNA retention policy that is awaited from the PSNI following the </w:t>
      </w:r>
      <w:r>
        <w:rPr>
          <w:rFonts w:ascii="Verdana" w:hAnsi="Verdana" w:cs="Arial"/>
          <w:color w:val="auto"/>
        </w:rPr>
        <w:t>Commission’s 2019 legal action (item 2.6 of the 223</w:t>
      </w:r>
      <w:r w:rsidRPr="00AF3015">
        <w:rPr>
          <w:rFonts w:ascii="Verdana" w:hAnsi="Verdana" w:cs="Arial"/>
          <w:color w:val="auto"/>
          <w:vertAlign w:val="superscript"/>
        </w:rPr>
        <w:t>rd</w:t>
      </w:r>
      <w:r>
        <w:rPr>
          <w:rFonts w:ascii="Verdana" w:hAnsi="Verdana" w:cs="Arial"/>
          <w:color w:val="auto"/>
        </w:rPr>
        <w:t xml:space="preserve"> minutes refers). </w:t>
      </w:r>
    </w:p>
    <w:p w:rsidR="00AF3015" w:rsidRDefault="00AF3015" w:rsidP="00101923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3134AF" w:rsidRPr="00AF3015" w:rsidRDefault="00AF3015" w:rsidP="00AF3015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2.4</w:t>
      </w:r>
      <w:r>
        <w:rPr>
          <w:rFonts w:ascii="Verdana" w:hAnsi="Verdana" w:cs="Arial"/>
          <w:color w:val="auto"/>
        </w:rPr>
        <w:tab/>
        <w:t>The m</w:t>
      </w:r>
      <w:r w:rsidRPr="00AF3015">
        <w:rPr>
          <w:rFonts w:ascii="Verdana" w:hAnsi="Verdana" w:cs="Arial"/>
          <w:color w:val="auto"/>
        </w:rPr>
        <w:t>eeting with Robin Walker MP, Minister of State, N</w:t>
      </w:r>
      <w:r w:rsidR="00A10E7A">
        <w:rPr>
          <w:rFonts w:ascii="Verdana" w:hAnsi="Verdana" w:cs="Arial"/>
          <w:color w:val="auto"/>
        </w:rPr>
        <w:t xml:space="preserve">orthern </w:t>
      </w:r>
      <w:r w:rsidRPr="00AF3015">
        <w:rPr>
          <w:rFonts w:ascii="Verdana" w:hAnsi="Verdana" w:cs="Arial"/>
          <w:color w:val="auto"/>
        </w:rPr>
        <w:t>I</w:t>
      </w:r>
      <w:r w:rsidR="00A10E7A">
        <w:rPr>
          <w:rFonts w:ascii="Verdana" w:hAnsi="Verdana" w:cs="Arial"/>
          <w:color w:val="auto"/>
        </w:rPr>
        <w:t xml:space="preserve">reland </w:t>
      </w:r>
      <w:r w:rsidRPr="00AF3015">
        <w:rPr>
          <w:rFonts w:ascii="Verdana" w:hAnsi="Verdana" w:cs="Arial"/>
          <w:color w:val="auto"/>
        </w:rPr>
        <w:t>O</w:t>
      </w:r>
      <w:r w:rsidR="00A10E7A">
        <w:rPr>
          <w:rFonts w:ascii="Verdana" w:hAnsi="Verdana" w:cs="Arial"/>
          <w:color w:val="auto"/>
        </w:rPr>
        <w:t>ffice (NIO)</w:t>
      </w:r>
      <w:r w:rsidRPr="00AF3015">
        <w:rPr>
          <w:rFonts w:ascii="Verdana" w:hAnsi="Verdana" w:cs="Arial"/>
          <w:color w:val="auto"/>
        </w:rPr>
        <w:t xml:space="preserve"> re: Dealing with the Past and new arrangements</w:t>
      </w:r>
      <w:r>
        <w:rPr>
          <w:rFonts w:ascii="Verdana" w:hAnsi="Verdana" w:cs="Arial"/>
          <w:color w:val="auto"/>
        </w:rPr>
        <w:t xml:space="preserve"> has been rescheduled and will take place on the 28</w:t>
      </w:r>
      <w:r w:rsidR="001A34A5">
        <w:rPr>
          <w:rFonts w:ascii="Verdana" w:hAnsi="Verdana" w:cs="Arial"/>
          <w:color w:val="auto"/>
          <w:vertAlign w:val="superscript"/>
        </w:rPr>
        <w:t xml:space="preserve"> </w:t>
      </w:r>
      <w:r>
        <w:rPr>
          <w:rFonts w:ascii="Verdana" w:hAnsi="Verdana" w:cs="Arial"/>
          <w:color w:val="auto"/>
        </w:rPr>
        <w:t xml:space="preserve">May </w:t>
      </w:r>
      <w:r w:rsidR="001A34A5">
        <w:rPr>
          <w:rFonts w:ascii="Verdana" w:hAnsi="Verdana" w:cs="Arial"/>
          <w:color w:val="auto"/>
        </w:rPr>
        <w:t xml:space="preserve">2020 </w:t>
      </w:r>
      <w:r>
        <w:rPr>
          <w:rFonts w:ascii="Verdana" w:hAnsi="Verdana" w:cs="Arial"/>
          <w:color w:val="auto"/>
        </w:rPr>
        <w:t>(item 3.1 of the 223</w:t>
      </w:r>
      <w:r w:rsidRPr="00AF3015">
        <w:rPr>
          <w:rFonts w:ascii="Verdana" w:hAnsi="Verdana" w:cs="Arial"/>
          <w:color w:val="auto"/>
          <w:vertAlign w:val="superscript"/>
        </w:rPr>
        <w:t>rd</w:t>
      </w:r>
      <w:r>
        <w:rPr>
          <w:rFonts w:ascii="Verdana" w:hAnsi="Verdana" w:cs="Arial"/>
          <w:color w:val="auto"/>
        </w:rPr>
        <w:t xml:space="preserve"> minutes refers)</w:t>
      </w:r>
      <w:r w:rsidRPr="00AF3015">
        <w:rPr>
          <w:rFonts w:ascii="Verdana" w:hAnsi="Verdana" w:cs="Arial"/>
          <w:color w:val="auto"/>
        </w:rPr>
        <w:t>.</w:t>
      </w:r>
    </w:p>
    <w:p w:rsidR="000C66D1" w:rsidRPr="00FB4FD5" w:rsidRDefault="000C66D1" w:rsidP="000C66D1">
      <w:pPr>
        <w:pStyle w:val="BasicParagraph"/>
        <w:suppressAutoHyphens/>
        <w:ind w:left="1439" w:hanging="730"/>
        <w:rPr>
          <w:rFonts w:ascii="Verdana" w:hAnsi="Verdana" w:cs="Arial"/>
          <w:b/>
          <w:color w:val="auto"/>
        </w:rPr>
      </w:pPr>
    </w:p>
    <w:p w:rsidR="000C66D1" w:rsidRPr="00FB4FD5" w:rsidRDefault="000C66D1" w:rsidP="000C66D1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3.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 xml:space="preserve">Chief Commissioner’s Report </w:t>
      </w: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</w:rPr>
      </w:pPr>
    </w:p>
    <w:p w:rsidR="00544DE8" w:rsidRDefault="000C66D1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color w:val="auto"/>
        </w:rPr>
        <w:t>3.1</w:t>
      </w:r>
      <w:r w:rsidRPr="00FB4FD5">
        <w:rPr>
          <w:rFonts w:ascii="Verdana" w:hAnsi="Verdana" w:cs="Arial"/>
          <w:color w:val="auto"/>
        </w:rPr>
        <w:tab/>
        <w:t>The Chief Commissioner reported on meetings and events he had attended since the last Commission meeting.  These included: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Conference call Commissioner for Older People and Age(NI)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Interview Nick Garbutt for Scope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Conference call with Legacy Investigation Branch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Confer</w:t>
      </w:r>
      <w:r>
        <w:rPr>
          <w:rFonts w:ascii="Verdana" w:hAnsi="Verdana" w:cs="Arial"/>
        </w:rPr>
        <w:t>ence call Louise Haigh Shadow Secretary of State</w:t>
      </w:r>
      <w:r w:rsidRPr="00544DE8">
        <w:rPr>
          <w:rFonts w:ascii="Verdana" w:hAnsi="Verdana" w:cs="Arial"/>
        </w:rPr>
        <w:t xml:space="preserve"> and colleagues re: abortion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Conference call Geraldine McCaughey and Evelyn Collins, Equality Commission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Conference call Equality Coalition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Conference call NI Human Rights Consortium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Business and Human Rights meeting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Meeting CAJ</w:t>
      </w:r>
    </w:p>
    <w:p w:rsidR="00544DE8" w:rsidRPr="00544DE8" w:rsidRDefault="00544DE8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 w:rsidRPr="00544DE8">
        <w:rPr>
          <w:rFonts w:ascii="Verdana" w:hAnsi="Verdana" w:cs="Arial"/>
        </w:rPr>
        <w:t>Interviewed for Evangelical Alliance webinar event</w:t>
      </w:r>
    </w:p>
    <w:p w:rsidR="00544DE8" w:rsidRPr="00544DE8" w:rsidRDefault="00E55ECF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Meeting with </w:t>
      </w:r>
      <w:r w:rsidR="00544DE8" w:rsidRPr="00544DE8">
        <w:rPr>
          <w:rFonts w:ascii="Verdana" w:hAnsi="Verdana" w:cs="Arial"/>
        </w:rPr>
        <w:t>Contact Tracing App Steering group</w:t>
      </w:r>
    </w:p>
    <w:p w:rsidR="00544DE8" w:rsidRPr="00544DE8" w:rsidRDefault="00E55ECF" w:rsidP="00544DE8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Conference call </w:t>
      </w:r>
      <w:r w:rsidR="00544DE8" w:rsidRPr="00544DE8">
        <w:rPr>
          <w:rFonts w:ascii="Verdana" w:hAnsi="Verdana" w:cs="Arial"/>
        </w:rPr>
        <w:t>Naomi Long</w:t>
      </w:r>
      <w:r w:rsidR="005772B8">
        <w:rPr>
          <w:rFonts w:ascii="Verdana" w:hAnsi="Verdana" w:cs="Arial"/>
        </w:rPr>
        <w:br/>
      </w:r>
    </w:p>
    <w:p w:rsidR="001A34A5" w:rsidRDefault="001A34A5" w:rsidP="001A34A5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3.2</w:t>
      </w:r>
      <w:r>
        <w:rPr>
          <w:rFonts w:ascii="Verdana" w:hAnsi="Verdana" w:cs="Arial"/>
          <w:color w:val="auto"/>
        </w:rPr>
        <w:tab/>
        <w:t>It was noted that the following submissions had been made since the previous meeting:</w:t>
      </w:r>
    </w:p>
    <w:p w:rsidR="001A34A5" w:rsidRDefault="001A34A5" w:rsidP="001A34A5">
      <w:pPr>
        <w:pStyle w:val="BasicParagraph"/>
        <w:suppressAutoHyphens/>
        <w:ind w:left="720"/>
        <w:rPr>
          <w:rFonts w:ascii="Verdana" w:hAnsi="Verdana" w:cs="Arial"/>
          <w:color w:val="auto"/>
        </w:rPr>
      </w:pPr>
    </w:p>
    <w:p w:rsidR="001A34A5" w:rsidRPr="00544DE8" w:rsidRDefault="001A34A5" w:rsidP="001A34A5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>
        <w:rPr>
          <w:rFonts w:ascii="Verdana" w:hAnsi="Verdana" w:cs="Arial"/>
          <w:color w:val="auto"/>
        </w:rPr>
        <w:t>Provisions under NDNA for Irish Language; Ulster Scots and Ulster British; Culture and Identity</w:t>
      </w:r>
    </w:p>
    <w:p w:rsidR="001A34A5" w:rsidRDefault="001A34A5" w:rsidP="001A34A5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>
        <w:rPr>
          <w:rFonts w:ascii="Verdana" w:hAnsi="Verdana" w:cs="Arial"/>
        </w:rPr>
        <w:t>Response to House of Commons Women and Equalities Select Committee on Coronavirus pandemic</w:t>
      </w:r>
    </w:p>
    <w:p w:rsidR="001A34A5" w:rsidRPr="00544DE8" w:rsidRDefault="001A34A5" w:rsidP="001A34A5">
      <w:pPr>
        <w:pStyle w:val="BasicParagraph"/>
        <w:numPr>
          <w:ilvl w:val="0"/>
          <w:numId w:val="6"/>
        </w:numPr>
        <w:rPr>
          <w:rFonts w:ascii="Verdana" w:hAnsi="Verdana" w:cs="Arial"/>
        </w:rPr>
      </w:pPr>
      <w:r>
        <w:rPr>
          <w:rFonts w:ascii="Verdana" w:hAnsi="Verdana" w:cs="Arial"/>
        </w:rPr>
        <w:t>Response to Hate Crimes review consultation</w:t>
      </w:r>
    </w:p>
    <w:p w:rsidR="001A34A5" w:rsidRPr="00FB4FD5" w:rsidRDefault="001A34A5" w:rsidP="001A34A5">
      <w:pPr>
        <w:pStyle w:val="BasicParagraph"/>
        <w:suppressAutoHyphens/>
        <w:ind w:left="720"/>
        <w:rPr>
          <w:rFonts w:ascii="Verdana" w:hAnsi="Verdana" w:cs="Arial"/>
          <w:color w:val="auto"/>
        </w:rPr>
      </w:pPr>
    </w:p>
    <w:p w:rsidR="000C66D1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4</w:t>
      </w:r>
      <w:r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Commissioner</w:t>
      </w:r>
      <w:r w:rsidR="0075189C">
        <w:rPr>
          <w:rFonts w:ascii="Verdana" w:hAnsi="Verdana" w:cs="Arial"/>
          <w:b/>
          <w:color w:val="77328A"/>
          <w:sz w:val="30"/>
          <w:szCs w:val="30"/>
        </w:rPr>
        <w:t>s’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Reports</w:t>
      </w:r>
    </w:p>
    <w:p w:rsidR="000C66D1" w:rsidRDefault="000C66D1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654B97" w:rsidRPr="00533288" w:rsidRDefault="000C66D1" w:rsidP="009C4514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  <w:r w:rsidRPr="00FB4FD5">
        <w:rPr>
          <w:rFonts w:ascii="Verdana" w:hAnsi="Verdana" w:cs="Arial"/>
          <w:color w:val="auto"/>
        </w:rPr>
        <w:t>4.1</w:t>
      </w:r>
      <w:r w:rsidRPr="00FB4FD5">
        <w:rPr>
          <w:rFonts w:ascii="Verdana" w:hAnsi="Verdana" w:cs="Arial"/>
          <w:color w:val="auto"/>
        </w:rPr>
        <w:tab/>
      </w:r>
      <w:r w:rsidR="00544DE8">
        <w:rPr>
          <w:rFonts w:ascii="Verdana" w:hAnsi="Verdana" w:cs="Arial"/>
          <w:color w:val="auto"/>
        </w:rPr>
        <w:t>Nothing to report.</w:t>
      </w:r>
    </w:p>
    <w:p w:rsidR="000C66D1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Chief Executive’s Report</w:t>
      </w: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</w:p>
    <w:p w:rsidR="000C66D1" w:rsidRDefault="000C66D1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</w:t>
      </w:r>
      <w:r w:rsidRPr="00FB4FD5">
        <w:rPr>
          <w:rFonts w:ascii="Verdana" w:hAnsi="Verdana" w:cs="Arial"/>
          <w:color w:val="auto"/>
        </w:rPr>
        <w:t>.1</w:t>
      </w:r>
      <w:r w:rsidRPr="00FB4FD5">
        <w:rPr>
          <w:rFonts w:ascii="Verdana" w:hAnsi="Verdana" w:cs="Arial"/>
          <w:color w:val="auto"/>
        </w:rPr>
        <w:tab/>
      </w:r>
      <w:r w:rsidR="00512AEC">
        <w:rPr>
          <w:rFonts w:ascii="Verdana" w:hAnsi="Verdana" w:cs="Arial"/>
          <w:color w:val="auto"/>
        </w:rPr>
        <w:t xml:space="preserve">The Chief Executive provided an update on the </w:t>
      </w:r>
      <w:r w:rsidR="00533288" w:rsidRPr="00533288">
        <w:rPr>
          <w:rFonts w:ascii="Verdana" w:hAnsi="Verdana" w:cs="Arial"/>
          <w:color w:val="auto"/>
        </w:rPr>
        <w:t>fit-out</w:t>
      </w:r>
      <w:r w:rsidR="00512AEC">
        <w:rPr>
          <w:rFonts w:ascii="Verdana" w:hAnsi="Verdana" w:cs="Arial"/>
          <w:color w:val="auto"/>
        </w:rPr>
        <w:t xml:space="preserve"> branding</w:t>
      </w:r>
      <w:r w:rsidR="00E55ECF">
        <w:rPr>
          <w:rFonts w:ascii="Verdana" w:hAnsi="Verdana" w:cs="Arial"/>
          <w:color w:val="auto"/>
        </w:rPr>
        <w:t xml:space="preserve"> and arrangements</w:t>
      </w:r>
      <w:r w:rsidR="00533288" w:rsidRPr="00533288">
        <w:rPr>
          <w:rFonts w:ascii="Verdana" w:hAnsi="Verdana" w:cs="Arial"/>
          <w:color w:val="auto"/>
        </w:rPr>
        <w:t xml:space="preserve"> for the new premises at Alfred Street.</w:t>
      </w:r>
      <w:r w:rsidR="00533288">
        <w:rPr>
          <w:rFonts w:ascii="Verdana" w:hAnsi="Verdana" w:cs="Arial"/>
          <w:color w:val="auto"/>
        </w:rPr>
        <w:t xml:space="preserve">  </w:t>
      </w:r>
    </w:p>
    <w:p w:rsidR="00533288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533288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5.2</w:t>
      </w:r>
      <w:r>
        <w:rPr>
          <w:rFonts w:ascii="Verdana" w:hAnsi="Verdana" w:cs="Arial"/>
          <w:color w:val="auto"/>
        </w:rPr>
        <w:tab/>
      </w:r>
      <w:r w:rsidRPr="00533288">
        <w:rPr>
          <w:rFonts w:ascii="Verdana" w:hAnsi="Verdana" w:cs="Arial"/>
          <w:color w:val="auto"/>
        </w:rPr>
        <w:t>Commissioners were provided with an update on the business cases</w:t>
      </w:r>
      <w:r w:rsidR="00E55ECF">
        <w:rPr>
          <w:rFonts w:ascii="Verdana" w:hAnsi="Verdana" w:cs="Arial"/>
          <w:color w:val="auto"/>
        </w:rPr>
        <w:t xml:space="preserve"> on core funding and the role for the Commission as a dedicated mechanism under the EU-UK Withdrawal Agreement.</w:t>
      </w:r>
      <w:r w:rsidRPr="00533288">
        <w:rPr>
          <w:rFonts w:ascii="Verdana" w:hAnsi="Verdana" w:cs="Arial"/>
          <w:color w:val="auto"/>
        </w:rPr>
        <w:t xml:space="preserve"> </w:t>
      </w:r>
      <w:r w:rsidR="005772B8">
        <w:rPr>
          <w:rFonts w:ascii="Verdana" w:hAnsi="Verdana" w:cs="Arial"/>
          <w:color w:val="auto"/>
        </w:rPr>
        <w:br/>
      </w:r>
    </w:p>
    <w:p w:rsidR="00E55ECF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5.3</w:t>
      </w:r>
      <w:r>
        <w:rPr>
          <w:rFonts w:ascii="Verdana" w:hAnsi="Verdana" w:cs="Arial"/>
          <w:color w:val="auto"/>
        </w:rPr>
        <w:tab/>
        <w:t xml:space="preserve">Commissioners were provided with an update on the recruitment of </w:t>
      </w:r>
      <w:r w:rsidR="0075189C">
        <w:rPr>
          <w:rFonts w:ascii="Verdana" w:hAnsi="Verdana" w:cs="Arial"/>
          <w:color w:val="auto"/>
        </w:rPr>
        <w:t xml:space="preserve">the </w:t>
      </w:r>
      <w:r w:rsidRPr="00533288">
        <w:rPr>
          <w:rFonts w:ascii="Verdana" w:hAnsi="Verdana" w:cs="Arial"/>
          <w:color w:val="auto"/>
        </w:rPr>
        <w:t>Finance, Personnel and Corporate Affairs Officer</w:t>
      </w:r>
      <w:r w:rsidR="005772B8">
        <w:rPr>
          <w:rFonts w:ascii="Verdana" w:hAnsi="Verdana" w:cs="Arial"/>
          <w:color w:val="auto"/>
        </w:rPr>
        <w:t>.</w:t>
      </w:r>
      <w:r w:rsidR="005772B8">
        <w:rPr>
          <w:rFonts w:ascii="Verdana" w:hAnsi="Verdana" w:cs="Arial"/>
          <w:color w:val="auto"/>
        </w:rPr>
        <w:br/>
      </w:r>
    </w:p>
    <w:p w:rsidR="00533288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5.4</w:t>
      </w:r>
      <w:r>
        <w:rPr>
          <w:rFonts w:ascii="Verdana" w:hAnsi="Verdana" w:cs="Arial"/>
          <w:color w:val="auto"/>
        </w:rPr>
        <w:tab/>
        <w:t>The Chief Executive reported that Commission</w:t>
      </w:r>
      <w:r w:rsidR="0075189C">
        <w:rPr>
          <w:rFonts w:ascii="Verdana" w:hAnsi="Verdana" w:cs="Arial"/>
          <w:color w:val="auto"/>
        </w:rPr>
        <w:t xml:space="preserve"> staff are</w:t>
      </w:r>
      <w:r>
        <w:rPr>
          <w:rFonts w:ascii="Verdana" w:hAnsi="Verdana" w:cs="Arial"/>
          <w:color w:val="auto"/>
        </w:rPr>
        <w:t xml:space="preserve"> contin</w:t>
      </w:r>
      <w:r w:rsidR="001F1820">
        <w:rPr>
          <w:rFonts w:ascii="Verdana" w:hAnsi="Verdana" w:cs="Arial"/>
          <w:color w:val="auto"/>
        </w:rPr>
        <w:t>uing to work from home.  S</w:t>
      </w:r>
      <w:r>
        <w:rPr>
          <w:rFonts w:ascii="Verdana" w:hAnsi="Verdana" w:cs="Arial"/>
          <w:color w:val="auto"/>
        </w:rPr>
        <w:t xml:space="preserve">taff meetings are </w:t>
      </w:r>
      <w:r w:rsidR="00E55ECF">
        <w:rPr>
          <w:rFonts w:ascii="Verdana" w:hAnsi="Verdana" w:cs="Arial"/>
          <w:color w:val="auto"/>
        </w:rPr>
        <w:t xml:space="preserve">held </w:t>
      </w:r>
      <w:r w:rsidR="001F1820">
        <w:rPr>
          <w:rFonts w:ascii="Verdana" w:hAnsi="Verdana" w:cs="Arial"/>
          <w:color w:val="auto"/>
        </w:rPr>
        <w:t xml:space="preserve">weekly via conference call and </w:t>
      </w:r>
      <w:r>
        <w:rPr>
          <w:rFonts w:ascii="Verdana" w:hAnsi="Verdana" w:cs="Arial"/>
          <w:color w:val="auto"/>
        </w:rPr>
        <w:t>working across te</w:t>
      </w:r>
      <w:r w:rsidR="001D0407">
        <w:rPr>
          <w:rFonts w:ascii="Verdana" w:hAnsi="Verdana" w:cs="Arial"/>
          <w:color w:val="auto"/>
        </w:rPr>
        <w:t>ams has</w:t>
      </w:r>
      <w:r w:rsidR="00E55ECF">
        <w:rPr>
          <w:rFonts w:ascii="Verdana" w:hAnsi="Verdana" w:cs="Arial"/>
          <w:color w:val="auto"/>
        </w:rPr>
        <w:t xml:space="preserve"> continued</w:t>
      </w:r>
      <w:r w:rsidR="001F1820">
        <w:rPr>
          <w:rFonts w:ascii="Verdana" w:hAnsi="Verdana" w:cs="Arial"/>
          <w:color w:val="auto"/>
        </w:rPr>
        <w:t>.  C</w:t>
      </w:r>
      <w:r w:rsidR="00512AEC">
        <w:rPr>
          <w:rFonts w:ascii="Verdana" w:hAnsi="Verdana" w:cs="Arial"/>
          <w:color w:val="auto"/>
        </w:rPr>
        <w:t>onsideration was being given to staff well-being when office based work returns</w:t>
      </w:r>
      <w:r w:rsidR="001D0407">
        <w:rPr>
          <w:rFonts w:ascii="Verdana" w:hAnsi="Verdana" w:cs="Arial"/>
          <w:color w:val="auto"/>
        </w:rPr>
        <w:t xml:space="preserve">. </w:t>
      </w:r>
    </w:p>
    <w:p w:rsidR="00533288" w:rsidRPr="00FB4FD5" w:rsidRDefault="00533288" w:rsidP="001D0407">
      <w:pPr>
        <w:pStyle w:val="BasicParagraph"/>
        <w:suppressAutoHyphens/>
        <w:rPr>
          <w:rFonts w:ascii="Verdana" w:hAnsi="Verdana" w:cs="Arial"/>
          <w:color w:val="auto"/>
        </w:rPr>
      </w:pP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6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Finance Report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br/>
      </w:r>
    </w:p>
    <w:p w:rsidR="000C66D1" w:rsidRDefault="000C66D1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</w:t>
      </w:r>
      <w:r w:rsidR="001D0407">
        <w:rPr>
          <w:rFonts w:ascii="Verdana" w:hAnsi="Verdana" w:cs="Arial"/>
          <w:color w:val="auto"/>
        </w:rPr>
        <w:t>.1</w:t>
      </w:r>
      <w:r w:rsidR="001D0407">
        <w:rPr>
          <w:rFonts w:ascii="Verdana" w:hAnsi="Verdana" w:cs="Arial"/>
          <w:color w:val="auto"/>
        </w:rPr>
        <w:tab/>
      </w:r>
      <w:r w:rsidR="001D0407" w:rsidRPr="001D0407">
        <w:rPr>
          <w:rFonts w:ascii="Verdana" w:hAnsi="Verdana" w:cs="Arial"/>
          <w:color w:val="auto"/>
        </w:rPr>
        <w:t xml:space="preserve">The Director (Finance, Personnel and Corporate Affairs) presented the financial report for </w:t>
      </w:r>
      <w:r w:rsidR="009C4514">
        <w:rPr>
          <w:rFonts w:ascii="Verdana" w:hAnsi="Verdana" w:cs="Arial"/>
          <w:color w:val="auto"/>
        </w:rPr>
        <w:t>April</w:t>
      </w:r>
      <w:r w:rsidR="001D0407" w:rsidRPr="001D0407">
        <w:rPr>
          <w:rFonts w:ascii="Verdana" w:hAnsi="Verdana" w:cs="Arial"/>
          <w:color w:val="auto"/>
        </w:rPr>
        <w:t xml:space="preserve"> 2020 and provided details on variances against budget.</w:t>
      </w:r>
    </w:p>
    <w:p w:rsidR="009530E6" w:rsidRDefault="009530E6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1F1820" w:rsidRDefault="001F1820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6.2</w:t>
      </w:r>
      <w:r>
        <w:rPr>
          <w:rFonts w:ascii="Verdana" w:hAnsi="Verdana" w:cs="Arial"/>
          <w:color w:val="auto"/>
        </w:rPr>
        <w:tab/>
        <w:t>It was noted that until the Commission received formal notification of its budget for 2020-21, assumptions had been made on the prior year and included the additional costs for rent and rates due to the Commission moving to new premises.</w:t>
      </w: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:rsidR="000C66D1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7.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9C4514" w:rsidRPr="009C4514">
        <w:rPr>
          <w:rFonts w:ascii="Verdana" w:hAnsi="Verdana" w:cs="Arial"/>
          <w:b/>
          <w:color w:val="77328A"/>
          <w:sz w:val="30"/>
          <w:szCs w:val="30"/>
        </w:rPr>
        <w:t>Plans for annual statement 2020, monitoring reproductive rights project, and the drugs project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</w:rPr>
      </w:pPr>
    </w:p>
    <w:p w:rsidR="000C66D1" w:rsidRDefault="000C66D1" w:rsidP="0075189C">
      <w:pPr>
        <w:widowControl w:val="0"/>
        <w:suppressAutoHyphens/>
        <w:autoSpaceDE w:val="0"/>
        <w:autoSpaceDN w:val="0"/>
        <w:adjustRightInd w:val="0"/>
        <w:spacing w:line="288" w:lineRule="auto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7</w:t>
      </w:r>
      <w:r w:rsidRPr="00FB4FD5">
        <w:rPr>
          <w:rFonts w:ascii="Verdana" w:hAnsi="Verdana" w:cs="Arial"/>
        </w:rPr>
        <w:t>.1</w:t>
      </w:r>
      <w:r w:rsidRPr="00FB4FD5">
        <w:rPr>
          <w:rFonts w:ascii="Verdana" w:hAnsi="Verdana" w:cs="Arial"/>
        </w:rPr>
        <w:tab/>
      </w:r>
      <w:r w:rsidR="006D0D83">
        <w:rPr>
          <w:rFonts w:ascii="Verdana" w:hAnsi="Verdana" w:cs="Arial"/>
        </w:rPr>
        <w:t xml:space="preserve">Commissioners were briefed on the plan for the Annual Statement </w:t>
      </w:r>
      <w:r w:rsidR="001F1820">
        <w:rPr>
          <w:rFonts w:ascii="Verdana" w:hAnsi="Verdana" w:cs="Arial"/>
        </w:rPr>
        <w:t>2020.   It was agreed that the S</w:t>
      </w:r>
      <w:r w:rsidR="006D0D83">
        <w:rPr>
          <w:rFonts w:ascii="Verdana" w:hAnsi="Verdana" w:cs="Arial"/>
        </w:rPr>
        <w:t xml:space="preserve">tatement would follow </w:t>
      </w:r>
      <w:r w:rsidR="001F1820">
        <w:rPr>
          <w:rFonts w:ascii="Verdana" w:hAnsi="Verdana" w:cs="Arial"/>
        </w:rPr>
        <w:t>the reduced format of the 2019 S</w:t>
      </w:r>
      <w:r w:rsidR="006D0D83">
        <w:rPr>
          <w:rFonts w:ascii="Verdana" w:hAnsi="Verdana" w:cs="Arial"/>
        </w:rPr>
        <w:t>tatement given that the Executive Assembly had j</w:t>
      </w:r>
      <w:r w:rsidR="001F1820">
        <w:rPr>
          <w:rFonts w:ascii="Verdana" w:hAnsi="Verdana" w:cs="Arial"/>
        </w:rPr>
        <w:t>ust been reinstated before the C</w:t>
      </w:r>
      <w:r w:rsidR="006D0D83">
        <w:rPr>
          <w:rFonts w:ascii="Verdana" w:hAnsi="Verdana" w:cs="Arial"/>
        </w:rPr>
        <w:t xml:space="preserve">ovid-19 pandemic occurred. </w:t>
      </w:r>
    </w:p>
    <w:p w:rsidR="006D0D83" w:rsidRDefault="006D0D83" w:rsidP="0075189C">
      <w:pPr>
        <w:widowControl w:val="0"/>
        <w:suppressAutoHyphens/>
        <w:autoSpaceDE w:val="0"/>
        <w:autoSpaceDN w:val="0"/>
        <w:adjustRightInd w:val="0"/>
        <w:spacing w:line="288" w:lineRule="auto"/>
        <w:ind w:left="1440" w:hanging="720"/>
        <w:rPr>
          <w:rFonts w:ascii="Verdana" w:hAnsi="Verdana" w:cs="Arial"/>
        </w:rPr>
      </w:pPr>
    </w:p>
    <w:p w:rsidR="006D0D83" w:rsidRDefault="006D0D83" w:rsidP="0075189C">
      <w:pPr>
        <w:widowControl w:val="0"/>
        <w:suppressAutoHyphens/>
        <w:autoSpaceDE w:val="0"/>
        <w:autoSpaceDN w:val="0"/>
        <w:adjustRightInd w:val="0"/>
        <w:spacing w:line="288" w:lineRule="auto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7.2</w:t>
      </w:r>
      <w:r>
        <w:rPr>
          <w:rFonts w:ascii="Verdana" w:hAnsi="Verdana" w:cs="Arial"/>
        </w:rPr>
        <w:tab/>
        <w:t>Commissioners discussed the p</w:t>
      </w:r>
      <w:r w:rsidR="00595DB9">
        <w:rPr>
          <w:rFonts w:ascii="Verdana" w:hAnsi="Verdana" w:cs="Arial"/>
        </w:rPr>
        <w:t>l</w:t>
      </w:r>
      <w:r>
        <w:rPr>
          <w:rFonts w:ascii="Verdana" w:hAnsi="Verdana" w:cs="Arial"/>
        </w:rPr>
        <w:t xml:space="preserve">an for monitoring reproductive rights and agreed </w:t>
      </w:r>
      <w:r w:rsidR="00595DB9">
        <w:rPr>
          <w:rFonts w:ascii="Verdana" w:hAnsi="Verdana" w:cs="Arial"/>
        </w:rPr>
        <w:t xml:space="preserve">that </w:t>
      </w:r>
      <w:r w:rsidR="00E55ECF">
        <w:rPr>
          <w:rFonts w:ascii="Verdana" w:hAnsi="Verdana" w:cs="Arial"/>
        </w:rPr>
        <w:t xml:space="preserve">strand </w:t>
      </w:r>
      <w:r w:rsidR="00595DB9">
        <w:rPr>
          <w:rFonts w:ascii="Verdana" w:hAnsi="Verdana" w:cs="Arial"/>
        </w:rPr>
        <w:t>one of the plan – engaging with and monitoring the Department of Health regarding provision of services should commence, with further discuss</w:t>
      </w:r>
      <w:r w:rsidR="001F1820">
        <w:rPr>
          <w:rFonts w:ascii="Verdana" w:hAnsi="Verdana" w:cs="Arial"/>
        </w:rPr>
        <w:t>ion</w:t>
      </w:r>
      <w:r w:rsidR="00595DB9">
        <w:rPr>
          <w:rFonts w:ascii="Verdana" w:hAnsi="Verdana" w:cs="Arial"/>
        </w:rPr>
        <w:t xml:space="preserve"> to take place on </w:t>
      </w:r>
      <w:r w:rsidR="00E55ECF">
        <w:rPr>
          <w:rFonts w:ascii="Verdana" w:hAnsi="Verdana" w:cs="Arial"/>
        </w:rPr>
        <w:t>strand</w:t>
      </w:r>
      <w:r w:rsidR="001F1820">
        <w:rPr>
          <w:rFonts w:ascii="Verdana" w:hAnsi="Verdana" w:cs="Arial"/>
        </w:rPr>
        <w:t>s</w:t>
      </w:r>
      <w:r w:rsidR="00595DB9">
        <w:rPr>
          <w:rFonts w:ascii="Verdana" w:hAnsi="Verdana" w:cs="Arial"/>
        </w:rPr>
        <w:t xml:space="preserve"> two and three in due course.</w:t>
      </w:r>
    </w:p>
    <w:p w:rsidR="00595DB9" w:rsidRDefault="00595DB9" w:rsidP="0075189C">
      <w:pPr>
        <w:widowControl w:val="0"/>
        <w:suppressAutoHyphens/>
        <w:autoSpaceDE w:val="0"/>
        <w:autoSpaceDN w:val="0"/>
        <w:adjustRightInd w:val="0"/>
        <w:spacing w:line="288" w:lineRule="auto"/>
        <w:ind w:left="1440" w:hanging="720"/>
        <w:rPr>
          <w:rFonts w:ascii="Verdana" w:hAnsi="Verdana" w:cs="Arial"/>
        </w:rPr>
      </w:pPr>
    </w:p>
    <w:p w:rsidR="00595DB9" w:rsidRDefault="00595DB9" w:rsidP="0075189C">
      <w:pPr>
        <w:widowControl w:val="0"/>
        <w:suppressAutoHyphens/>
        <w:autoSpaceDE w:val="0"/>
        <w:autoSpaceDN w:val="0"/>
        <w:adjustRightInd w:val="0"/>
        <w:spacing w:line="288" w:lineRule="auto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7.3</w:t>
      </w:r>
      <w:r>
        <w:rPr>
          <w:rFonts w:ascii="Verdana" w:hAnsi="Verdana" w:cs="Arial"/>
        </w:rPr>
        <w:tab/>
        <w:t xml:space="preserve">Commissioners </w:t>
      </w:r>
      <w:r w:rsidR="00E55ECF">
        <w:rPr>
          <w:rFonts w:ascii="Verdana" w:hAnsi="Verdana" w:cs="Arial"/>
        </w:rPr>
        <w:t>held an initial discussion on a proposal for an inquiry into</w:t>
      </w:r>
      <w:r>
        <w:rPr>
          <w:rFonts w:ascii="Verdana" w:hAnsi="Verdana" w:cs="Arial"/>
        </w:rPr>
        <w:t xml:space="preserve"> drug addiction and human rights</w:t>
      </w:r>
      <w:r w:rsidR="00E55ECF">
        <w:rPr>
          <w:rFonts w:ascii="Verdana" w:hAnsi="Verdana" w:cs="Arial"/>
        </w:rPr>
        <w:t xml:space="preserve"> issues</w:t>
      </w:r>
      <w:r>
        <w:rPr>
          <w:rFonts w:ascii="Verdana" w:hAnsi="Verdana" w:cs="Arial"/>
        </w:rPr>
        <w:t>.  It was agreed that engagement was needed with relevant service providers in order to draw out the main issues</w:t>
      </w:r>
      <w:r w:rsidR="00E6357F">
        <w:rPr>
          <w:rFonts w:ascii="Verdana" w:hAnsi="Verdana" w:cs="Arial"/>
        </w:rPr>
        <w:t xml:space="preserve"> in more detail to assist the Commissioner’s deliberations.</w:t>
      </w:r>
      <w:r>
        <w:rPr>
          <w:rFonts w:ascii="Verdana" w:hAnsi="Verdana" w:cs="Arial"/>
        </w:rPr>
        <w:t xml:space="preserve"> </w:t>
      </w:r>
    </w:p>
    <w:p w:rsidR="00595DB9" w:rsidRPr="00595DB9" w:rsidRDefault="00595DB9" w:rsidP="00595DB9">
      <w:pPr>
        <w:widowControl w:val="0"/>
        <w:suppressAutoHyphens/>
        <w:autoSpaceDE w:val="0"/>
        <w:autoSpaceDN w:val="0"/>
        <w:adjustRightInd w:val="0"/>
        <w:spacing w:line="288" w:lineRule="auto"/>
        <w:ind w:left="709"/>
        <w:rPr>
          <w:rFonts w:ascii="Verdana" w:hAnsi="Verdana"/>
          <w:b/>
        </w:rPr>
      </w:pPr>
      <w:r w:rsidRPr="00595DB9">
        <w:rPr>
          <w:rFonts w:ascii="Verdana" w:hAnsi="Verdana" w:cs="Arial"/>
          <w:b/>
        </w:rPr>
        <w:t>Action: Commissioner Rooney to liaise with the Director (Legal, Research and Investigations, and Advice to Government) regarding a list of invitees for a roundtable discussion.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720"/>
        <w:rPr>
          <w:rFonts w:ascii="Verdana" w:hAnsi="Verdana" w:cs="Arial"/>
        </w:rPr>
      </w:pPr>
      <w:r w:rsidRPr="00FB4FD5">
        <w:rPr>
          <w:rFonts w:ascii="Verdana" w:hAnsi="Verdana"/>
        </w:rPr>
        <w:t xml:space="preserve"> 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8.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1F1820">
        <w:rPr>
          <w:rFonts w:ascii="Verdana" w:hAnsi="Verdana" w:cs="Arial"/>
          <w:b/>
          <w:color w:val="77328A"/>
          <w:sz w:val="30"/>
          <w:szCs w:val="30"/>
        </w:rPr>
        <w:t>Children M</w:t>
      </w:r>
      <w:r w:rsidR="00A10E7A">
        <w:rPr>
          <w:rFonts w:ascii="Verdana" w:hAnsi="Verdana" w:cs="Arial"/>
          <w:b/>
          <w:color w:val="77328A"/>
          <w:sz w:val="30"/>
          <w:szCs w:val="30"/>
        </w:rPr>
        <w:t>issing from Care R</w:t>
      </w:r>
      <w:r w:rsidR="009C4514">
        <w:rPr>
          <w:rFonts w:ascii="Verdana" w:hAnsi="Verdana" w:cs="Arial"/>
          <w:b/>
          <w:color w:val="77328A"/>
          <w:sz w:val="30"/>
          <w:szCs w:val="30"/>
        </w:rPr>
        <w:t>eport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</w:p>
    <w:p w:rsidR="0071483B" w:rsidRDefault="000C66D1" w:rsidP="009C4514">
      <w:pPr>
        <w:pStyle w:val="Standard"/>
        <w:ind w:left="1440" w:hanging="720"/>
        <w:rPr>
          <w:rFonts w:ascii="Verdana" w:hAnsi="Verdana" w:cs="Arial"/>
        </w:rPr>
      </w:pPr>
      <w:r w:rsidRPr="00FB4FD5">
        <w:rPr>
          <w:rFonts w:ascii="Verdana" w:hAnsi="Verdana" w:cs="Arial"/>
        </w:rPr>
        <w:t>8.1</w:t>
      </w:r>
      <w:r w:rsidRPr="00FB4FD5">
        <w:rPr>
          <w:rFonts w:ascii="Verdana" w:hAnsi="Verdana" w:cs="Arial"/>
        </w:rPr>
        <w:tab/>
      </w:r>
      <w:r w:rsidR="00595DB9">
        <w:rPr>
          <w:rFonts w:ascii="Verdana" w:hAnsi="Verdana" w:cs="Arial"/>
        </w:rPr>
        <w:t xml:space="preserve">Commissioners were provided with </w:t>
      </w:r>
      <w:r w:rsidR="001F1820">
        <w:rPr>
          <w:rFonts w:ascii="Verdana" w:hAnsi="Verdana" w:cs="Arial"/>
        </w:rPr>
        <w:t>the background to the Children M</w:t>
      </w:r>
      <w:r w:rsidR="00595DB9">
        <w:rPr>
          <w:rFonts w:ascii="Verdana" w:hAnsi="Verdana" w:cs="Arial"/>
        </w:rPr>
        <w:t xml:space="preserve">issing from Care </w:t>
      </w:r>
      <w:r w:rsidR="00E6357F">
        <w:rPr>
          <w:rFonts w:ascii="Verdana" w:hAnsi="Verdana" w:cs="Arial"/>
        </w:rPr>
        <w:t>human rights analysis</w:t>
      </w:r>
      <w:r w:rsidR="00595DB9">
        <w:rPr>
          <w:rFonts w:ascii="Verdana" w:hAnsi="Verdana" w:cs="Arial"/>
        </w:rPr>
        <w:t xml:space="preserve"> and discu</w:t>
      </w:r>
      <w:r w:rsidR="0038718D">
        <w:rPr>
          <w:rFonts w:ascii="Verdana" w:hAnsi="Verdana" w:cs="Arial"/>
        </w:rPr>
        <w:t>ssed the</w:t>
      </w:r>
      <w:r w:rsidR="00E6357F">
        <w:rPr>
          <w:rFonts w:ascii="Verdana" w:hAnsi="Verdana" w:cs="Arial"/>
        </w:rPr>
        <w:t xml:space="preserve"> document</w:t>
      </w:r>
      <w:r w:rsidR="0038718D">
        <w:rPr>
          <w:rFonts w:ascii="Verdana" w:hAnsi="Verdana" w:cs="Arial"/>
        </w:rPr>
        <w:t xml:space="preserve">.  It was agreed that this topic was of high importance and that further </w:t>
      </w:r>
      <w:r w:rsidR="00E6357F">
        <w:rPr>
          <w:rFonts w:ascii="Verdana" w:hAnsi="Verdana" w:cs="Arial"/>
        </w:rPr>
        <w:t>work</w:t>
      </w:r>
      <w:r w:rsidR="0038718D">
        <w:rPr>
          <w:rFonts w:ascii="Verdana" w:hAnsi="Verdana" w:cs="Arial"/>
        </w:rPr>
        <w:t xml:space="preserve"> would be needed in order to </w:t>
      </w:r>
      <w:r w:rsidR="00E6357F">
        <w:rPr>
          <w:rFonts w:ascii="Verdana" w:hAnsi="Verdana" w:cs="Arial"/>
        </w:rPr>
        <w:t xml:space="preserve">assist with </w:t>
      </w:r>
      <w:r w:rsidR="0038718D">
        <w:rPr>
          <w:rFonts w:ascii="Verdana" w:hAnsi="Verdana" w:cs="Arial"/>
        </w:rPr>
        <w:t>mak</w:t>
      </w:r>
      <w:r w:rsidR="00E6357F">
        <w:rPr>
          <w:rFonts w:ascii="Verdana" w:hAnsi="Verdana" w:cs="Arial"/>
        </w:rPr>
        <w:t>ing</w:t>
      </w:r>
      <w:r w:rsidR="0038718D">
        <w:rPr>
          <w:rFonts w:ascii="Verdana" w:hAnsi="Verdana" w:cs="Arial"/>
        </w:rPr>
        <w:t xml:space="preserve"> </w:t>
      </w:r>
      <w:r w:rsidR="00E6357F">
        <w:rPr>
          <w:rFonts w:ascii="Verdana" w:hAnsi="Verdana" w:cs="Arial"/>
        </w:rPr>
        <w:t>final</w:t>
      </w:r>
      <w:r w:rsidR="0038718D">
        <w:rPr>
          <w:rFonts w:ascii="Verdana" w:hAnsi="Verdana" w:cs="Arial"/>
        </w:rPr>
        <w:t xml:space="preserve"> recommendations.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9.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9C4514">
        <w:rPr>
          <w:rFonts w:ascii="Verdana" w:hAnsi="Verdana" w:cs="Arial"/>
          <w:b/>
          <w:color w:val="77328A"/>
          <w:sz w:val="30"/>
          <w:szCs w:val="30"/>
        </w:rPr>
        <w:t>Legal Functions Report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:rsidR="00101923" w:rsidRDefault="000C66D1" w:rsidP="00101923">
      <w:pPr>
        <w:pStyle w:val="Standard"/>
        <w:ind w:left="1440" w:hanging="720"/>
        <w:rPr>
          <w:rFonts w:ascii="Verdana" w:hAnsi="Verdana"/>
        </w:rPr>
      </w:pPr>
      <w:r w:rsidRPr="00FB4FD5">
        <w:rPr>
          <w:rFonts w:ascii="Verdana" w:hAnsi="Verdana" w:cs="Arial"/>
        </w:rPr>
        <w:t>9.1</w:t>
      </w:r>
      <w:r w:rsidRPr="00FB4FD5">
        <w:rPr>
          <w:rFonts w:ascii="Verdana" w:hAnsi="Verdana" w:cs="Arial"/>
        </w:rPr>
        <w:tab/>
      </w:r>
      <w:r w:rsidR="0038718D" w:rsidRPr="0038718D">
        <w:rPr>
          <w:rFonts w:ascii="Verdana" w:hAnsi="Verdana" w:cs="Arial"/>
        </w:rPr>
        <w:t>Commissioners were provided with an update on the legal functions report</w:t>
      </w:r>
      <w:r w:rsidR="00E6357F">
        <w:rPr>
          <w:rFonts w:ascii="Verdana" w:hAnsi="Verdana" w:cs="Arial"/>
        </w:rPr>
        <w:t xml:space="preserve"> including current legal challenges before the courts.</w:t>
      </w:r>
      <w:r w:rsidR="0038718D" w:rsidRPr="0038718D">
        <w:rPr>
          <w:rFonts w:ascii="Verdana" w:hAnsi="Verdana" w:cs="Arial"/>
        </w:rPr>
        <w:t xml:space="preserve"> </w:t>
      </w:r>
    </w:p>
    <w:p w:rsidR="00415A65" w:rsidRPr="00101923" w:rsidRDefault="00415A65" w:rsidP="00101923">
      <w:pPr>
        <w:pStyle w:val="Standard"/>
        <w:ind w:left="1440" w:hanging="720"/>
        <w:rPr>
          <w:rFonts w:ascii="Verdana" w:hAnsi="Verdana"/>
        </w:rPr>
      </w:pP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10.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9C4514">
        <w:rPr>
          <w:rFonts w:ascii="Verdana" w:hAnsi="Verdana" w:cs="Arial"/>
          <w:b/>
          <w:color w:val="77328A"/>
          <w:sz w:val="30"/>
          <w:szCs w:val="30"/>
        </w:rPr>
        <w:t>Communications Report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:rsidR="003134AF" w:rsidRDefault="000C66D1" w:rsidP="009C4514">
      <w:pPr>
        <w:pStyle w:val="Standard"/>
        <w:ind w:left="1440" w:hanging="720"/>
        <w:rPr>
          <w:rFonts w:ascii="Verdana" w:hAnsi="Verdana" w:cs="Arial"/>
          <w:szCs w:val="30"/>
        </w:rPr>
      </w:pPr>
      <w:r w:rsidRPr="00FB4FD5">
        <w:rPr>
          <w:rFonts w:ascii="Verdana" w:hAnsi="Verdana" w:cs="Arial"/>
          <w:szCs w:val="30"/>
        </w:rPr>
        <w:t>10.1</w:t>
      </w:r>
      <w:r w:rsidRPr="00FB4FD5">
        <w:rPr>
          <w:rFonts w:ascii="Verdana" w:hAnsi="Verdana" w:cs="Arial"/>
          <w:szCs w:val="30"/>
        </w:rPr>
        <w:tab/>
      </w:r>
      <w:r w:rsidR="0038718D" w:rsidRPr="0038718D">
        <w:rPr>
          <w:rFonts w:ascii="Verdana" w:hAnsi="Verdana" w:cs="Arial"/>
          <w:szCs w:val="30"/>
        </w:rPr>
        <w:t>The Director (Communications, Information and Education, Public and Political Affairs) updated Commissioners on press coverage since the last meeting, w</w:t>
      </w:r>
      <w:r w:rsidR="0038718D">
        <w:rPr>
          <w:rFonts w:ascii="Verdana" w:hAnsi="Verdana" w:cs="Arial"/>
          <w:szCs w:val="30"/>
        </w:rPr>
        <w:t xml:space="preserve">hich included the joint piece with the Commissioner for Older Persons regarding the Covid-19 threat to care homes. </w:t>
      </w:r>
    </w:p>
    <w:p w:rsidR="0038718D" w:rsidRDefault="0038718D" w:rsidP="009C4514">
      <w:pPr>
        <w:pStyle w:val="Standard"/>
        <w:ind w:left="1440" w:hanging="720"/>
        <w:rPr>
          <w:rFonts w:ascii="Verdana" w:hAnsi="Verdana" w:cs="Arial"/>
          <w:szCs w:val="30"/>
        </w:rPr>
      </w:pPr>
    </w:p>
    <w:p w:rsidR="0038718D" w:rsidRDefault="0038718D" w:rsidP="0038718D">
      <w:pPr>
        <w:pStyle w:val="Standard"/>
        <w:ind w:left="1440" w:hanging="720"/>
        <w:rPr>
          <w:rFonts w:ascii="Verdana" w:hAnsi="Verdana" w:cs="Arial"/>
          <w:szCs w:val="30"/>
        </w:rPr>
      </w:pPr>
      <w:r>
        <w:rPr>
          <w:rFonts w:ascii="Verdana" w:hAnsi="Verdana" w:cs="Arial"/>
          <w:szCs w:val="30"/>
        </w:rPr>
        <w:t>10.2</w:t>
      </w:r>
      <w:r>
        <w:rPr>
          <w:rFonts w:ascii="Verdana" w:hAnsi="Verdana" w:cs="Arial"/>
          <w:szCs w:val="30"/>
        </w:rPr>
        <w:tab/>
      </w:r>
      <w:r w:rsidRPr="0038718D">
        <w:rPr>
          <w:rFonts w:ascii="Verdana" w:hAnsi="Verdana" w:cs="Arial"/>
          <w:szCs w:val="30"/>
        </w:rPr>
        <w:t>The Director (Communications, Information and Education, Public and Political Affairs) updated Commissioners</w:t>
      </w:r>
      <w:r>
        <w:rPr>
          <w:rFonts w:ascii="Verdana" w:hAnsi="Verdana" w:cs="Arial"/>
          <w:szCs w:val="30"/>
        </w:rPr>
        <w:t xml:space="preserve"> on the Business and Human Rights Forum which took place virtually. </w:t>
      </w:r>
    </w:p>
    <w:p w:rsidR="005F3588" w:rsidRDefault="005F3588" w:rsidP="0038718D">
      <w:pPr>
        <w:pStyle w:val="Standard"/>
        <w:ind w:left="1440" w:hanging="720"/>
        <w:rPr>
          <w:rFonts w:ascii="Verdana" w:hAnsi="Verdana" w:cs="Arial"/>
          <w:szCs w:val="30"/>
        </w:rPr>
      </w:pPr>
    </w:p>
    <w:p w:rsidR="005F3588" w:rsidRDefault="005F3588" w:rsidP="0038718D">
      <w:pPr>
        <w:pStyle w:val="Standard"/>
        <w:ind w:left="1440" w:hanging="720"/>
        <w:rPr>
          <w:rFonts w:ascii="Verdana" w:hAnsi="Verdana" w:cs="Arial"/>
          <w:szCs w:val="30"/>
        </w:rPr>
      </w:pPr>
      <w:r>
        <w:rPr>
          <w:rFonts w:ascii="Verdana" w:hAnsi="Verdana" w:cs="Arial"/>
          <w:szCs w:val="30"/>
        </w:rPr>
        <w:t>10.3</w:t>
      </w:r>
      <w:r>
        <w:rPr>
          <w:rFonts w:ascii="Verdana" w:hAnsi="Verdana" w:cs="Arial"/>
          <w:szCs w:val="30"/>
        </w:rPr>
        <w:tab/>
        <w:t xml:space="preserve">Commissioners noted the analytics for social media and the increase in hits on Facebook. </w:t>
      </w:r>
    </w:p>
    <w:p w:rsidR="009C4514" w:rsidRDefault="009C4514" w:rsidP="009C4514">
      <w:pPr>
        <w:pStyle w:val="Standard"/>
        <w:rPr>
          <w:rFonts w:ascii="Verdana" w:hAnsi="Verdana" w:cs="Arial"/>
          <w:szCs w:val="30"/>
        </w:rPr>
      </w:pPr>
    </w:p>
    <w:p w:rsidR="009C4514" w:rsidRPr="00FB4FD5" w:rsidRDefault="009C4514" w:rsidP="009C4514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11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Any Other Business</w:t>
      </w:r>
    </w:p>
    <w:p w:rsidR="009C4514" w:rsidRPr="00FB4FD5" w:rsidRDefault="009C4514" w:rsidP="009C4514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:rsidR="005F3588" w:rsidRDefault="009C4514" w:rsidP="005F3588">
      <w:pPr>
        <w:pStyle w:val="Standard"/>
        <w:ind w:left="1440" w:hanging="720"/>
        <w:rPr>
          <w:rFonts w:ascii="Verdana" w:hAnsi="Verdana" w:cs="Arial"/>
          <w:szCs w:val="30"/>
        </w:rPr>
      </w:pPr>
      <w:r w:rsidRPr="00FB4FD5">
        <w:rPr>
          <w:rFonts w:ascii="Verdana" w:hAnsi="Verdana" w:cs="Arial"/>
          <w:szCs w:val="30"/>
        </w:rPr>
        <w:t>1</w:t>
      </w:r>
      <w:r>
        <w:rPr>
          <w:rFonts w:ascii="Verdana" w:hAnsi="Verdana" w:cs="Arial"/>
          <w:szCs w:val="30"/>
        </w:rPr>
        <w:t>1</w:t>
      </w:r>
      <w:r w:rsidRPr="00FB4FD5">
        <w:rPr>
          <w:rFonts w:ascii="Verdana" w:hAnsi="Verdana" w:cs="Arial"/>
          <w:szCs w:val="30"/>
        </w:rPr>
        <w:t>.1</w:t>
      </w:r>
      <w:r w:rsidRPr="00FB4FD5">
        <w:rPr>
          <w:rFonts w:ascii="Verdana" w:hAnsi="Verdana" w:cs="Arial"/>
          <w:szCs w:val="30"/>
        </w:rPr>
        <w:tab/>
      </w:r>
      <w:r w:rsidR="005F3588">
        <w:rPr>
          <w:rFonts w:ascii="Verdana" w:hAnsi="Verdana" w:cs="Arial"/>
          <w:szCs w:val="30"/>
        </w:rPr>
        <w:t xml:space="preserve">Commissioners were briefed on the </w:t>
      </w:r>
      <w:r w:rsidR="005F3588" w:rsidRPr="005F3588">
        <w:rPr>
          <w:rFonts w:ascii="Verdana" w:hAnsi="Verdana" w:cs="Arial"/>
          <w:szCs w:val="30"/>
        </w:rPr>
        <w:t>legal advice</w:t>
      </w:r>
      <w:r w:rsidR="005F3588">
        <w:rPr>
          <w:rFonts w:ascii="Verdana" w:hAnsi="Verdana" w:cs="Arial"/>
          <w:szCs w:val="30"/>
        </w:rPr>
        <w:t xml:space="preserve"> which was </w:t>
      </w:r>
      <w:r w:rsidR="005F3588" w:rsidRPr="005F3588">
        <w:rPr>
          <w:rFonts w:ascii="Verdana" w:hAnsi="Verdana" w:cs="Arial"/>
          <w:szCs w:val="30"/>
        </w:rPr>
        <w:t>sought in relation to Freedom of Information requests and the approach taken when responding to continuous</w:t>
      </w:r>
      <w:r w:rsidR="00E6357F">
        <w:rPr>
          <w:rFonts w:ascii="Verdana" w:hAnsi="Verdana" w:cs="Arial"/>
          <w:szCs w:val="30"/>
        </w:rPr>
        <w:t xml:space="preserve"> similar</w:t>
      </w:r>
      <w:r w:rsidR="005F3588" w:rsidRPr="005F3588">
        <w:rPr>
          <w:rFonts w:ascii="Verdana" w:hAnsi="Verdana" w:cs="Arial"/>
          <w:szCs w:val="30"/>
        </w:rPr>
        <w:t xml:space="preserve"> requests from one individual.</w:t>
      </w:r>
      <w:r w:rsidR="005F3588">
        <w:rPr>
          <w:rFonts w:ascii="Verdana" w:hAnsi="Verdana" w:cs="Arial"/>
          <w:szCs w:val="30"/>
        </w:rPr>
        <w:t xml:space="preserve">  Com</w:t>
      </w:r>
      <w:r w:rsidR="00E6357F">
        <w:rPr>
          <w:rFonts w:ascii="Verdana" w:hAnsi="Verdana" w:cs="Arial"/>
          <w:szCs w:val="30"/>
        </w:rPr>
        <w:t>m</w:t>
      </w:r>
      <w:r w:rsidR="005F3588">
        <w:rPr>
          <w:rFonts w:ascii="Verdana" w:hAnsi="Verdana" w:cs="Arial"/>
          <w:szCs w:val="30"/>
        </w:rPr>
        <w:t xml:space="preserve">issioners agreed that a vexatious notice should be </w:t>
      </w:r>
      <w:r w:rsidR="00E6357F">
        <w:rPr>
          <w:rFonts w:ascii="Verdana" w:hAnsi="Verdana" w:cs="Arial"/>
          <w:szCs w:val="30"/>
        </w:rPr>
        <w:t xml:space="preserve">issued </w:t>
      </w:r>
      <w:r w:rsidR="005F3588">
        <w:rPr>
          <w:rFonts w:ascii="Verdana" w:hAnsi="Verdana" w:cs="Arial"/>
          <w:szCs w:val="30"/>
        </w:rPr>
        <w:t xml:space="preserve">to the individual, with agreement that any request that is new, and relevant to the work of the Commission will </w:t>
      </w:r>
      <w:r w:rsidR="00E6357F">
        <w:rPr>
          <w:rFonts w:ascii="Verdana" w:hAnsi="Verdana" w:cs="Arial"/>
          <w:szCs w:val="30"/>
        </w:rPr>
        <w:t xml:space="preserve">continue to </w:t>
      </w:r>
      <w:r w:rsidR="005F3588">
        <w:rPr>
          <w:rFonts w:ascii="Verdana" w:hAnsi="Verdana" w:cs="Arial"/>
          <w:szCs w:val="30"/>
        </w:rPr>
        <w:t xml:space="preserve">be responded to. </w:t>
      </w:r>
    </w:p>
    <w:p w:rsidR="00A10E7A" w:rsidRDefault="00A10E7A" w:rsidP="005F3588">
      <w:pPr>
        <w:pStyle w:val="Standard"/>
        <w:ind w:left="1440" w:hanging="720"/>
        <w:rPr>
          <w:rFonts w:ascii="Verdana" w:hAnsi="Verdana" w:cs="Arial"/>
          <w:szCs w:val="30"/>
        </w:rPr>
      </w:pPr>
    </w:p>
    <w:p w:rsidR="00A10E7A" w:rsidRDefault="00A10E7A" w:rsidP="005F3588">
      <w:pPr>
        <w:pStyle w:val="Standard"/>
        <w:ind w:left="1440" w:hanging="720"/>
        <w:rPr>
          <w:rFonts w:ascii="Verdana" w:hAnsi="Verdana" w:cs="Arial"/>
          <w:szCs w:val="30"/>
        </w:rPr>
      </w:pPr>
      <w:r>
        <w:rPr>
          <w:rFonts w:ascii="Verdana" w:hAnsi="Verdana" w:cs="Arial"/>
          <w:szCs w:val="30"/>
        </w:rPr>
        <w:t>11.2</w:t>
      </w:r>
      <w:r>
        <w:rPr>
          <w:rFonts w:ascii="Verdana" w:hAnsi="Verdana" w:cs="Arial"/>
          <w:szCs w:val="30"/>
        </w:rPr>
        <w:tab/>
        <w:t>It was noted that Julia Stella’s term as a Boardroom Apprentice was due to finish in June 2020.  It was agreed that she would do a short debrief at the next Commission meeting.</w:t>
      </w:r>
    </w:p>
    <w:p w:rsidR="00A10E7A" w:rsidRPr="00A10E7A" w:rsidRDefault="00A10E7A" w:rsidP="00A10E7A">
      <w:pPr>
        <w:pStyle w:val="Standard"/>
        <w:ind w:left="709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b/>
          <w:szCs w:val="30"/>
        </w:rPr>
        <w:tab/>
        <w:t>Action:  Julia Stella to provide a short debrief at next Commission meeting.</w:t>
      </w:r>
    </w:p>
    <w:p w:rsidR="005F3588" w:rsidRDefault="005F3588" w:rsidP="005F3588">
      <w:pPr>
        <w:pStyle w:val="Standard"/>
        <w:ind w:left="1440" w:hanging="720"/>
        <w:rPr>
          <w:rFonts w:ascii="Verdana" w:hAnsi="Verdana" w:cs="Arial"/>
          <w:szCs w:val="30"/>
        </w:rPr>
      </w:pPr>
    </w:p>
    <w:p w:rsidR="005F3588" w:rsidRDefault="005F3588" w:rsidP="005F3588">
      <w:pPr>
        <w:pStyle w:val="Standard"/>
        <w:ind w:left="1440" w:hanging="720"/>
        <w:rPr>
          <w:rFonts w:ascii="Verdana" w:hAnsi="Verdana" w:cs="Arial"/>
        </w:rPr>
      </w:pPr>
    </w:p>
    <w:p w:rsidR="000C66D1" w:rsidRDefault="000C66D1" w:rsidP="003134AF">
      <w:pPr>
        <w:pStyle w:val="BasicParagraph"/>
        <w:suppressAutoHyphens/>
        <w:ind w:left="720" w:hanging="720"/>
      </w:pPr>
      <w:r w:rsidRPr="00FB4FD5">
        <w:rPr>
          <w:rFonts w:ascii="Verdana" w:hAnsi="Verdana" w:cs="Arial"/>
          <w:color w:val="auto"/>
        </w:rPr>
        <w:t xml:space="preserve">The meeting closed at </w:t>
      </w:r>
      <w:r w:rsidR="009C4514">
        <w:rPr>
          <w:rFonts w:ascii="Verdana" w:hAnsi="Verdana" w:cs="Arial"/>
          <w:color w:val="auto"/>
        </w:rPr>
        <w:t>3.4</w:t>
      </w:r>
      <w:r w:rsidR="003134AF">
        <w:rPr>
          <w:rFonts w:ascii="Verdana" w:hAnsi="Verdana" w:cs="Arial"/>
          <w:color w:val="auto"/>
        </w:rPr>
        <w:t>5pm.</w:t>
      </w:r>
    </w:p>
    <w:p w:rsidR="00A653D1" w:rsidRDefault="00A653D1"/>
    <w:sectPr w:rsidR="00A653D1" w:rsidSect="00FB4FD5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B3" w:rsidRDefault="003C3CB3">
      <w:r>
        <w:separator/>
      </w:r>
    </w:p>
  </w:endnote>
  <w:endnote w:type="continuationSeparator" w:id="0">
    <w:p w:rsidR="003C3CB3" w:rsidRDefault="003C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543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3B74" w:rsidRDefault="000C66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3B74" w:rsidRDefault="003C3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B3" w:rsidRDefault="003C3CB3">
      <w:r>
        <w:separator/>
      </w:r>
    </w:p>
  </w:footnote>
  <w:footnote w:type="continuationSeparator" w:id="0">
    <w:p w:rsidR="003C3CB3" w:rsidRDefault="003C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3C9"/>
    <w:multiLevelType w:val="hybridMultilevel"/>
    <w:tmpl w:val="7CF898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51073130"/>
    <w:multiLevelType w:val="multilevel"/>
    <w:tmpl w:val="77E4F44A"/>
    <w:lvl w:ilvl="0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6B56E5A"/>
    <w:multiLevelType w:val="hybridMultilevel"/>
    <w:tmpl w:val="71AE88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1242F3C"/>
    <w:multiLevelType w:val="hybridMultilevel"/>
    <w:tmpl w:val="BA0CFCDA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30B4111"/>
    <w:multiLevelType w:val="hybridMultilevel"/>
    <w:tmpl w:val="F57A0A0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D1"/>
    <w:rsid w:val="000A715F"/>
    <w:rsid w:val="000C66D1"/>
    <w:rsid w:val="000C7D47"/>
    <w:rsid w:val="00101923"/>
    <w:rsid w:val="001217DB"/>
    <w:rsid w:val="001720B3"/>
    <w:rsid w:val="001A34A5"/>
    <w:rsid w:val="001A6940"/>
    <w:rsid w:val="001D0407"/>
    <w:rsid w:val="001F1820"/>
    <w:rsid w:val="00215534"/>
    <w:rsid w:val="002B018E"/>
    <w:rsid w:val="002D3897"/>
    <w:rsid w:val="003134AF"/>
    <w:rsid w:val="003827D6"/>
    <w:rsid w:val="0038718D"/>
    <w:rsid w:val="003C3CB3"/>
    <w:rsid w:val="00415A65"/>
    <w:rsid w:val="004211F5"/>
    <w:rsid w:val="004B317F"/>
    <w:rsid w:val="004F2BAC"/>
    <w:rsid w:val="00512AEC"/>
    <w:rsid w:val="00533288"/>
    <w:rsid w:val="00544DE8"/>
    <w:rsid w:val="005772B8"/>
    <w:rsid w:val="00595DB9"/>
    <w:rsid w:val="005F3588"/>
    <w:rsid w:val="006008E7"/>
    <w:rsid w:val="0062268E"/>
    <w:rsid w:val="00654B97"/>
    <w:rsid w:val="00691A3E"/>
    <w:rsid w:val="006D0D83"/>
    <w:rsid w:val="006F3CBE"/>
    <w:rsid w:val="006F461B"/>
    <w:rsid w:val="0071483B"/>
    <w:rsid w:val="0075189C"/>
    <w:rsid w:val="00760C5F"/>
    <w:rsid w:val="007851FD"/>
    <w:rsid w:val="0081612B"/>
    <w:rsid w:val="00831502"/>
    <w:rsid w:val="009530E6"/>
    <w:rsid w:val="009745A0"/>
    <w:rsid w:val="00994DD3"/>
    <w:rsid w:val="009C4514"/>
    <w:rsid w:val="009C5249"/>
    <w:rsid w:val="00A10E7A"/>
    <w:rsid w:val="00A37743"/>
    <w:rsid w:val="00A653D1"/>
    <w:rsid w:val="00AB3D38"/>
    <w:rsid w:val="00AF3015"/>
    <w:rsid w:val="00C450ED"/>
    <w:rsid w:val="00C4583A"/>
    <w:rsid w:val="00CA3804"/>
    <w:rsid w:val="00CF5289"/>
    <w:rsid w:val="00D92749"/>
    <w:rsid w:val="00DC34F3"/>
    <w:rsid w:val="00E01CF1"/>
    <w:rsid w:val="00E03525"/>
    <w:rsid w:val="00E35EFA"/>
    <w:rsid w:val="00E55ECF"/>
    <w:rsid w:val="00E6357F"/>
    <w:rsid w:val="00E73328"/>
    <w:rsid w:val="00F53CDB"/>
    <w:rsid w:val="00F70005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985A9-F470-4B9E-85AE-04F09A1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6D1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66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0C66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66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6D1"/>
    <w:rPr>
      <w:rFonts w:eastAsiaTheme="minorEastAsia"/>
      <w:sz w:val="24"/>
      <w:szCs w:val="24"/>
    </w:rPr>
  </w:style>
  <w:style w:type="paragraph" w:customStyle="1" w:styleId="Standard">
    <w:name w:val="Standard"/>
    <w:rsid w:val="000C66D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02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4B97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654B97"/>
    <w:rPr>
      <w:i/>
      <w:iCs/>
    </w:rPr>
  </w:style>
  <w:style w:type="character" w:styleId="Strong">
    <w:name w:val="Strong"/>
    <w:basedOn w:val="DefaultParagraphFont"/>
    <w:uiPriority w:val="22"/>
    <w:qFormat/>
    <w:rsid w:val="00654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cp:lastPrinted>2020-05-28T10:01:00Z</cp:lastPrinted>
  <dcterms:created xsi:type="dcterms:W3CDTF">2021-03-16T15:45:00Z</dcterms:created>
  <dcterms:modified xsi:type="dcterms:W3CDTF">2021-03-16T15:45:00Z</dcterms:modified>
</cp:coreProperties>
</file>