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FCBF" w14:textId="77777777" w:rsidR="00376FF8" w:rsidRPr="00BD6789" w:rsidRDefault="00376FF8" w:rsidP="00376FF8">
      <w:pPr>
        <w:spacing w:line="288" w:lineRule="auto"/>
        <w:rPr>
          <w:rFonts w:ascii="Verdana" w:eastAsia="Times New Roman" w:hAnsi="Verdana" w:cs="Arial"/>
          <w:b/>
          <w:color w:val="232120"/>
        </w:rPr>
      </w:pPr>
      <w:r w:rsidRPr="00BD6789">
        <w:rPr>
          <w:noProof/>
          <w:lang w:eastAsia="en-GB"/>
        </w:rPr>
        <w:drawing>
          <wp:inline distT="0" distB="0" distL="0" distR="0" wp14:anchorId="57F512F2" wp14:editId="6FE4A80D">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7DE2FB1B" w14:textId="14E1F6B0" w:rsidR="00376FF8" w:rsidRPr="00BD6789" w:rsidRDefault="00BB0B42" w:rsidP="00376FF8">
      <w:pPr>
        <w:spacing w:line="288" w:lineRule="auto"/>
        <w:rPr>
          <w:rFonts w:ascii="Verdana" w:eastAsia="Times New Roman" w:hAnsi="Verdana" w:cs="Arial"/>
          <w:b/>
          <w:color w:val="232120"/>
        </w:rPr>
      </w:pPr>
      <w:r w:rsidRPr="00BD6789">
        <w:rPr>
          <w:rFonts w:ascii="Verdana" w:eastAsia="Times New Roman" w:hAnsi="Verdana" w:cs="Arial"/>
          <w:b/>
          <w:color w:val="232120"/>
        </w:rPr>
        <w:t>28 February</w:t>
      </w:r>
      <w:r w:rsidR="002F27EC" w:rsidRPr="00BD6789">
        <w:rPr>
          <w:rFonts w:ascii="Verdana" w:eastAsia="Times New Roman" w:hAnsi="Verdana" w:cs="Arial"/>
          <w:b/>
          <w:color w:val="232120"/>
        </w:rPr>
        <w:t xml:space="preserve"> 2022</w:t>
      </w:r>
    </w:p>
    <w:p w14:paraId="07C84534" w14:textId="77777777" w:rsidR="00376FF8" w:rsidRPr="00BD6789"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913A240" w14:textId="2D6CACEB" w:rsidR="00376FF8" w:rsidRPr="00BD6789"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BD6789">
        <w:rPr>
          <w:rFonts w:ascii="Verdana" w:eastAsia="Times New Roman" w:hAnsi="Verdana" w:cs="Arial"/>
          <w:b/>
          <w:bCs/>
          <w:color w:val="77328A"/>
          <w:sz w:val="36"/>
          <w:szCs w:val="36"/>
        </w:rPr>
        <w:t>2</w:t>
      </w:r>
      <w:r w:rsidR="0096617E" w:rsidRPr="00BD6789">
        <w:rPr>
          <w:rFonts w:ascii="Verdana" w:eastAsia="Times New Roman" w:hAnsi="Verdana" w:cs="Arial"/>
          <w:b/>
          <w:bCs/>
          <w:color w:val="77328A"/>
          <w:sz w:val="36"/>
          <w:szCs w:val="36"/>
        </w:rPr>
        <w:t>4</w:t>
      </w:r>
      <w:r w:rsidR="00BB0B42" w:rsidRPr="00BD6789">
        <w:rPr>
          <w:rFonts w:ascii="Verdana" w:eastAsia="Times New Roman" w:hAnsi="Verdana" w:cs="Arial"/>
          <w:b/>
          <w:bCs/>
          <w:color w:val="77328A"/>
          <w:sz w:val="36"/>
          <w:szCs w:val="36"/>
        </w:rPr>
        <w:t>3</w:t>
      </w:r>
      <w:r w:rsidR="00BB0B42" w:rsidRPr="00BD6789">
        <w:rPr>
          <w:rFonts w:ascii="Verdana" w:eastAsia="Times New Roman" w:hAnsi="Verdana" w:cs="Arial"/>
          <w:b/>
          <w:bCs/>
          <w:color w:val="77328A"/>
          <w:sz w:val="36"/>
          <w:szCs w:val="36"/>
          <w:vertAlign w:val="superscript"/>
        </w:rPr>
        <w:t>rd</w:t>
      </w:r>
      <w:r w:rsidR="00BB0B42" w:rsidRPr="00BD6789">
        <w:rPr>
          <w:rFonts w:ascii="Verdana" w:eastAsia="Times New Roman" w:hAnsi="Verdana" w:cs="Arial"/>
          <w:b/>
          <w:bCs/>
          <w:color w:val="77328A"/>
          <w:sz w:val="36"/>
          <w:szCs w:val="36"/>
        </w:rPr>
        <w:t xml:space="preserve"> </w:t>
      </w:r>
      <w:r w:rsidRPr="00BD6789">
        <w:rPr>
          <w:rFonts w:ascii="Verdana" w:eastAsia="Times New Roman" w:hAnsi="Verdana" w:cs="Arial"/>
          <w:b/>
          <w:bCs/>
          <w:color w:val="77328A"/>
          <w:sz w:val="36"/>
          <w:szCs w:val="36"/>
        </w:rPr>
        <w:t>COMMISSION MEETING</w:t>
      </w:r>
    </w:p>
    <w:p w14:paraId="44EEE4BF" w14:textId="77777777" w:rsidR="00B27D3C" w:rsidRPr="00BD6789" w:rsidRDefault="00376FF8" w:rsidP="0068486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BD6789">
        <w:rPr>
          <w:rFonts w:ascii="Verdana" w:eastAsia="Times New Roman" w:hAnsi="Verdana" w:cs="Arial"/>
          <w:b/>
          <w:bCs/>
          <w:color w:val="77328A"/>
          <w:sz w:val="36"/>
          <w:szCs w:val="36"/>
        </w:rPr>
        <w:t>Held</w:t>
      </w:r>
      <w:r w:rsidR="0096617E" w:rsidRPr="00BD6789">
        <w:rPr>
          <w:rFonts w:ascii="Verdana" w:eastAsia="Times New Roman" w:hAnsi="Verdana" w:cs="Arial"/>
          <w:b/>
          <w:bCs/>
          <w:color w:val="77328A"/>
          <w:sz w:val="36"/>
          <w:szCs w:val="36"/>
        </w:rPr>
        <w:t xml:space="preserve"> </w:t>
      </w:r>
      <w:r w:rsidR="00BB0B42" w:rsidRPr="00BD6789">
        <w:rPr>
          <w:rFonts w:ascii="Verdana" w:eastAsia="Times New Roman" w:hAnsi="Verdana" w:cs="Arial"/>
          <w:b/>
          <w:bCs/>
          <w:color w:val="77328A"/>
          <w:sz w:val="36"/>
          <w:szCs w:val="36"/>
        </w:rPr>
        <w:t xml:space="preserve">in the Commission’s Offices, </w:t>
      </w:r>
    </w:p>
    <w:p w14:paraId="71443A3A" w14:textId="703BE5E1" w:rsidR="00376FF8" w:rsidRPr="00BD6789" w:rsidRDefault="00BB0B42" w:rsidP="0068486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BD6789">
        <w:rPr>
          <w:rFonts w:ascii="Verdana" w:eastAsia="Times New Roman" w:hAnsi="Verdana" w:cs="Arial"/>
          <w:b/>
          <w:bCs/>
          <w:color w:val="77328A"/>
          <w:sz w:val="36"/>
          <w:szCs w:val="36"/>
        </w:rPr>
        <w:t>Alfred House, 19-21 Alfred Street, Belfast, BT2 8ED</w:t>
      </w:r>
    </w:p>
    <w:p w14:paraId="617AC020" w14:textId="77777777" w:rsidR="00376FF8" w:rsidRPr="00BD6789"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D296B9C" w14:textId="6BC1D678" w:rsidR="00376FF8" w:rsidRPr="00BD6789"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BD6789">
        <w:rPr>
          <w:rFonts w:ascii="Verdana" w:eastAsia="Times New Roman" w:hAnsi="Verdana" w:cs="Arial"/>
          <w:b/>
          <w:color w:val="232120"/>
        </w:rPr>
        <w:t>Present:</w:t>
      </w:r>
      <w:r w:rsidRPr="00BD6789">
        <w:rPr>
          <w:rFonts w:ascii="Verdana" w:eastAsia="Times New Roman" w:hAnsi="Verdana" w:cs="Arial"/>
          <w:color w:val="232120"/>
        </w:rPr>
        <w:tab/>
      </w:r>
      <w:r w:rsidR="00CC749A" w:rsidRPr="00BD6789">
        <w:rPr>
          <w:rFonts w:ascii="Verdana" w:eastAsia="Times New Roman" w:hAnsi="Verdana" w:cs="Arial"/>
          <w:color w:val="232120"/>
        </w:rPr>
        <w:t>Alyson Kilpatrick</w:t>
      </w:r>
      <w:r w:rsidRPr="00BD6789">
        <w:rPr>
          <w:rFonts w:ascii="Verdana" w:eastAsia="Times New Roman" w:hAnsi="Verdana" w:cs="Arial"/>
          <w:color w:val="232120"/>
        </w:rPr>
        <w:t xml:space="preserve">, Chief Commissioner </w:t>
      </w:r>
    </w:p>
    <w:p w14:paraId="79120D4B" w14:textId="78C6D757" w:rsidR="00376FF8" w:rsidRPr="00BD6789"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BD6789">
        <w:rPr>
          <w:rFonts w:ascii="Verdana" w:eastAsia="Times New Roman" w:hAnsi="Verdana" w:cs="Arial"/>
          <w:color w:val="232120"/>
        </w:rPr>
        <w:tab/>
      </w:r>
      <w:r w:rsidRPr="00BD6789">
        <w:rPr>
          <w:rFonts w:ascii="Verdana" w:eastAsia="Times New Roman" w:hAnsi="Verdana" w:cs="Arial"/>
          <w:color w:val="232120"/>
        </w:rPr>
        <w:tab/>
      </w:r>
      <w:r w:rsidRPr="00BD6789">
        <w:rPr>
          <w:rFonts w:ascii="Verdana" w:eastAsia="Times New Roman" w:hAnsi="Verdana" w:cs="Arial"/>
          <w:color w:val="232120"/>
        </w:rPr>
        <w:tab/>
        <w:t>Helen Henderson</w:t>
      </w:r>
      <w:r w:rsidR="00F82126" w:rsidRPr="00BD6789">
        <w:rPr>
          <w:rFonts w:ascii="Verdana" w:eastAsia="Times New Roman" w:hAnsi="Verdana" w:cs="Arial"/>
          <w:color w:val="232120"/>
        </w:rPr>
        <w:t xml:space="preserve"> (via Teams)</w:t>
      </w:r>
    </w:p>
    <w:p w14:paraId="4494FD58" w14:textId="77777777" w:rsidR="00376FF8" w:rsidRPr="00BD6789"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BD6789">
        <w:rPr>
          <w:rFonts w:ascii="Verdana" w:eastAsia="Times New Roman" w:hAnsi="Verdana" w:cs="Arial"/>
          <w:color w:val="232120"/>
        </w:rPr>
        <w:tab/>
      </w:r>
      <w:r w:rsidRPr="00BD6789">
        <w:rPr>
          <w:rFonts w:ascii="Verdana" w:eastAsia="Times New Roman" w:hAnsi="Verdana" w:cs="Arial"/>
          <w:color w:val="232120"/>
        </w:rPr>
        <w:tab/>
      </w:r>
      <w:r w:rsidRPr="00BD6789">
        <w:rPr>
          <w:rFonts w:ascii="Verdana" w:eastAsia="Times New Roman" w:hAnsi="Verdana" w:cs="Arial"/>
          <w:color w:val="232120"/>
        </w:rPr>
        <w:tab/>
        <w:t>Jonathan Kearney</w:t>
      </w:r>
    </w:p>
    <w:p w14:paraId="68DAE1FA" w14:textId="08098542" w:rsidR="005343B2" w:rsidRPr="00BD6789"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BD6789">
        <w:rPr>
          <w:rFonts w:ascii="Verdana" w:eastAsia="Times New Roman" w:hAnsi="Verdana" w:cs="Arial"/>
          <w:color w:val="232120"/>
        </w:rPr>
        <w:tab/>
      </w:r>
      <w:r w:rsidRPr="00BD6789">
        <w:rPr>
          <w:rFonts w:ascii="Verdana" w:eastAsia="Times New Roman" w:hAnsi="Verdana" w:cs="Arial"/>
          <w:color w:val="232120"/>
        </w:rPr>
        <w:tab/>
      </w:r>
      <w:r w:rsidRPr="00BD6789">
        <w:rPr>
          <w:rFonts w:ascii="Verdana" w:eastAsia="Times New Roman" w:hAnsi="Verdana" w:cs="Arial"/>
          <w:color w:val="232120"/>
        </w:rPr>
        <w:tab/>
        <w:t>David A Lavery CB</w:t>
      </w:r>
      <w:r w:rsidR="005D1367" w:rsidRPr="00BD6789">
        <w:rPr>
          <w:rFonts w:ascii="Verdana" w:eastAsia="Times New Roman" w:hAnsi="Verdana" w:cs="Arial"/>
          <w:color w:val="232120"/>
        </w:rPr>
        <w:t xml:space="preserve"> </w:t>
      </w:r>
    </w:p>
    <w:p w14:paraId="301C2065" w14:textId="2A13DF1E" w:rsidR="00376FF8" w:rsidRPr="00BD6789" w:rsidRDefault="00376FF8" w:rsidP="005343B2">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BD6789">
        <w:rPr>
          <w:rFonts w:ascii="Verdana" w:eastAsia="Times New Roman" w:hAnsi="Verdana" w:cs="Arial"/>
          <w:color w:val="232120"/>
        </w:rPr>
        <w:t>Eddie Rooney</w:t>
      </w:r>
      <w:r w:rsidR="005D1367" w:rsidRPr="00BD6789">
        <w:rPr>
          <w:rFonts w:ascii="Verdana" w:eastAsia="Times New Roman" w:hAnsi="Verdana" w:cs="Arial"/>
          <w:color w:val="232120"/>
        </w:rPr>
        <w:t xml:space="preserve"> </w:t>
      </w:r>
    </w:p>
    <w:p w14:paraId="42137DBC" w14:textId="77777777" w:rsidR="00376FF8" w:rsidRPr="00BD6789"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BD6789">
        <w:rPr>
          <w:rFonts w:ascii="Verdana" w:eastAsia="Times New Roman" w:hAnsi="Verdana" w:cs="Arial"/>
          <w:color w:val="232120"/>
        </w:rPr>
        <w:tab/>
      </w:r>
      <w:r w:rsidRPr="00BD6789">
        <w:rPr>
          <w:rFonts w:ascii="Verdana" w:eastAsia="Times New Roman" w:hAnsi="Verdana" w:cs="Arial"/>
          <w:color w:val="232120"/>
        </w:rPr>
        <w:tab/>
      </w:r>
      <w:r w:rsidRPr="00BD6789">
        <w:rPr>
          <w:rFonts w:ascii="Verdana" w:eastAsia="Times New Roman" w:hAnsi="Verdana" w:cs="Arial"/>
          <w:color w:val="232120"/>
        </w:rPr>
        <w:tab/>
        <w:t>Stephen White</w:t>
      </w:r>
    </w:p>
    <w:p w14:paraId="1836DA98" w14:textId="57C8A641" w:rsidR="00376FF8" w:rsidRPr="00BD6789"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sidRPr="00BD6789">
        <w:rPr>
          <w:rFonts w:ascii="Verdana" w:eastAsia="Times New Roman" w:hAnsi="Verdana" w:cs="Arial"/>
          <w:color w:val="232120"/>
        </w:rPr>
        <w:tab/>
      </w:r>
      <w:r w:rsidRPr="00BD6789">
        <w:rPr>
          <w:rFonts w:ascii="Verdana" w:eastAsia="Times New Roman" w:hAnsi="Verdana" w:cs="Arial"/>
          <w:color w:val="232120"/>
        </w:rPr>
        <w:tab/>
      </w:r>
      <w:r w:rsidRPr="00BD6789">
        <w:rPr>
          <w:rFonts w:ascii="Verdana" w:eastAsia="Times New Roman" w:hAnsi="Verdana" w:cs="Arial"/>
          <w:color w:val="232120"/>
        </w:rPr>
        <w:tab/>
        <w:t xml:space="preserve"> </w:t>
      </w:r>
    </w:p>
    <w:p w14:paraId="0B6CC6ED" w14:textId="77777777" w:rsidR="00376FF8" w:rsidRPr="00BD6789"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BD6789">
        <w:rPr>
          <w:rFonts w:ascii="Verdana" w:eastAsia="Times New Roman" w:hAnsi="Verdana" w:cs="Arial"/>
          <w:b/>
          <w:color w:val="232120"/>
        </w:rPr>
        <w:t>In attendance:</w:t>
      </w:r>
      <w:r w:rsidRPr="00BD6789">
        <w:rPr>
          <w:rFonts w:ascii="Verdana" w:eastAsia="Times New Roman" w:hAnsi="Verdana" w:cs="Arial"/>
          <w:color w:val="232120"/>
        </w:rPr>
        <w:tab/>
        <w:t xml:space="preserve">David Russell, Chief Executive </w:t>
      </w:r>
    </w:p>
    <w:p w14:paraId="67181892" w14:textId="77777777" w:rsidR="00376FF8" w:rsidRPr="00BD6789"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BD6789">
        <w:rPr>
          <w:rFonts w:ascii="Verdana" w:eastAsia="Times New Roman" w:hAnsi="Verdana" w:cs="Arial"/>
          <w:color w:val="232120"/>
        </w:rPr>
        <w:t xml:space="preserve">Lorraine Hamill, Director (Finance, Personnel and Corporate Affairs) </w:t>
      </w:r>
    </w:p>
    <w:p w14:paraId="1D95065D" w14:textId="2550FBE1" w:rsidR="00D500FC" w:rsidRPr="00BD6789" w:rsidRDefault="00D500FC" w:rsidP="00D500FC">
      <w:pPr>
        <w:widowControl w:val="0"/>
        <w:suppressAutoHyphens/>
        <w:autoSpaceDE w:val="0"/>
        <w:autoSpaceDN w:val="0"/>
        <w:adjustRightInd w:val="0"/>
        <w:spacing w:line="288" w:lineRule="auto"/>
        <w:ind w:left="2160"/>
        <w:rPr>
          <w:rFonts w:ascii="Verdana" w:hAnsi="Verdana" w:cs="Arial"/>
        </w:rPr>
      </w:pPr>
      <w:r w:rsidRPr="00BD6789">
        <w:rPr>
          <w:rFonts w:ascii="Verdana" w:hAnsi="Verdana" w:cs="Arial"/>
        </w:rPr>
        <w:t>Rhyannon Blythe, Director (Legal, Research and Investigations, and Advice to Government)</w:t>
      </w:r>
    </w:p>
    <w:p w14:paraId="16F2E43B" w14:textId="725EA04E" w:rsidR="00A24824" w:rsidRPr="00BD6789" w:rsidRDefault="00A24824" w:rsidP="00A24824">
      <w:pPr>
        <w:widowControl w:val="0"/>
        <w:suppressAutoHyphens/>
        <w:autoSpaceDE w:val="0"/>
        <w:autoSpaceDN w:val="0"/>
        <w:adjustRightInd w:val="0"/>
        <w:spacing w:line="288" w:lineRule="auto"/>
        <w:ind w:left="2160"/>
        <w:rPr>
          <w:rFonts w:ascii="Verdana" w:hAnsi="Verdana" w:cs="Arial"/>
        </w:rPr>
      </w:pPr>
      <w:proofErr w:type="spellStart"/>
      <w:r w:rsidRPr="00BD6789">
        <w:rPr>
          <w:rFonts w:ascii="Verdana" w:eastAsia="Times New Roman" w:hAnsi="Verdana" w:cs="Arial"/>
          <w:color w:val="232120"/>
        </w:rPr>
        <w:t>Éilis</w:t>
      </w:r>
      <w:proofErr w:type="spellEnd"/>
      <w:r w:rsidRPr="00BD6789">
        <w:rPr>
          <w:rFonts w:ascii="Verdana" w:eastAsia="Times New Roman" w:hAnsi="Verdana" w:cs="Arial"/>
          <w:color w:val="232120"/>
        </w:rPr>
        <w:t xml:space="preserve"> Haughey, </w:t>
      </w:r>
      <w:r w:rsidR="00AF4E34" w:rsidRPr="00BD6789">
        <w:rPr>
          <w:rFonts w:ascii="Verdana" w:eastAsia="Times New Roman" w:hAnsi="Verdana" w:cs="Arial"/>
          <w:color w:val="232120"/>
        </w:rPr>
        <w:t>Director</w:t>
      </w:r>
      <w:r w:rsidRPr="00BD6789">
        <w:rPr>
          <w:rFonts w:ascii="Verdana" w:eastAsia="Times New Roman" w:hAnsi="Verdana" w:cs="Arial"/>
          <w:color w:val="232120"/>
        </w:rPr>
        <w:t xml:space="preserve"> (</w:t>
      </w:r>
      <w:r w:rsidR="005439E8" w:rsidRPr="00BD6789">
        <w:rPr>
          <w:rFonts w:ascii="Verdana" w:eastAsia="Times New Roman" w:hAnsi="Verdana" w:cs="Arial"/>
          <w:color w:val="232120"/>
        </w:rPr>
        <w:t>Human Rights after EU Withdrawal</w:t>
      </w:r>
      <w:r w:rsidRPr="00BD6789">
        <w:rPr>
          <w:rFonts w:ascii="Verdana" w:eastAsia="Times New Roman" w:hAnsi="Verdana" w:cs="Arial"/>
          <w:color w:val="232120"/>
        </w:rPr>
        <w:t>)</w:t>
      </w:r>
    </w:p>
    <w:p w14:paraId="767D9AA0" w14:textId="1BA54C73" w:rsidR="003F6B78" w:rsidRPr="00BD6789" w:rsidRDefault="003F6B78" w:rsidP="0068486E">
      <w:pPr>
        <w:widowControl w:val="0"/>
        <w:suppressAutoHyphens/>
        <w:autoSpaceDE w:val="0"/>
        <w:autoSpaceDN w:val="0"/>
        <w:adjustRightInd w:val="0"/>
        <w:spacing w:line="288" w:lineRule="auto"/>
        <w:ind w:left="2160"/>
        <w:rPr>
          <w:rFonts w:ascii="Verdana" w:hAnsi="Verdana" w:cs="Arial"/>
        </w:rPr>
      </w:pPr>
      <w:r w:rsidRPr="00BD6789">
        <w:rPr>
          <w:rFonts w:ascii="Verdana" w:hAnsi="Verdana" w:cs="Arial"/>
        </w:rPr>
        <w:t>Margie McKay, Boardroom Apprentice</w:t>
      </w:r>
      <w:r w:rsidR="00F82126" w:rsidRPr="00BD6789">
        <w:rPr>
          <w:rFonts w:ascii="Verdana" w:hAnsi="Verdana" w:cs="Arial"/>
        </w:rPr>
        <w:t xml:space="preserve"> (via Teams)</w:t>
      </w:r>
    </w:p>
    <w:p w14:paraId="7B0E7BFD" w14:textId="589FCAEC" w:rsidR="00CC68EA" w:rsidRPr="00BD6789" w:rsidRDefault="00CC68EA" w:rsidP="0068486E">
      <w:pPr>
        <w:widowControl w:val="0"/>
        <w:suppressAutoHyphens/>
        <w:autoSpaceDE w:val="0"/>
        <w:autoSpaceDN w:val="0"/>
        <w:adjustRightInd w:val="0"/>
        <w:spacing w:line="288" w:lineRule="auto"/>
        <w:ind w:left="2160"/>
        <w:rPr>
          <w:rFonts w:ascii="Verdana" w:hAnsi="Verdana" w:cs="Arial"/>
        </w:rPr>
      </w:pPr>
      <w:r w:rsidRPr="00BD6789">
        <w:rPr>
          <w:rFonts w:ascii="Verdana" w:hAnsi="Verdana" w:cs="Arial"/>
        </w:rPr>
        <w:t>Laura Banks, Solicitor (agenda item 1</w:t>
      </w:r>
      <w:r w:rsidR="00F82126" w:rsidRPr="00BD6789">
        <w:rPr>
          <w:rFonts w:ascii="Verdana" w:hAnsi="Verdana" w:cs="Arial"/>
        </w:rPr>
        <w:t>0</w:t>
      </w:r>
      <w:r w:rsidRPr="00BD6789">
        <w:rPr>
          <w:rFonts w:ascii="Verdana" w:hAnsi="Verdana" w:cs="Arial"/>
        </w:rPr>
        <w:t>)</w:t>
      </w:r>
    </w:p>
    <w:p w14:paraId="0583F9BD" w14:textId="77777777" w:rsidR="00D500FC" w:rsidRPr="00BD6789" w:rsidRDefault="00D500FC"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D2607A2" w14:textId="77777777" w:rsidR="00376FF8" w:rsidRPr="00BD6789" w:rsidRDefault="00376FF8" w:rsidP="00376FF8">
      <w:pPr>
        <w:pStyle w:val="BasicParagraph"/>
        <w:numPr>
          <w:ilvl w:val="0"/>
          <w:numId w:val="1"/>
        </w:numPr>
        <w:suppressAutoHyphens/>
        <w:ind w:left="709" w:hanging="709"/>
        <w:rPr>
          <w:rFonts w:ascii="Verdana" w:hAnsi="Verdana" w:cs="Arial"/>
          <w:b/>
          <w:color w:val="77328A"/>
          <w:sz w:val="30"/>
          <w:szCs w:val="30"/>
        </w:rPr>
      </w:pPr>
      <w:bookmarkStart w:id="0" w:name="_Hlk89765174"/>
      <w:r w:rsidRPr="00BD6789">
        <w:rPr>
          <w:rFonts w:ascii="Verdana" w:hAnsi="Verdana" w:cs="Arial"/>
          <w:b/>
          <w:color w:val="77328A"/>
          <w:sz w:val="30"/>
          <w:szCs w:val="30"/>
        </w:rPr>
        <w:t>Apologies and Declarations of Interest</w:t>
      </w:r>
    </w:p>
    <w:p w14:paraId="76FFB4D4" w14:textId="77777777" w:rsidR="00376FF8" w:rsidRPr="00BD6789" w:rsidRDefault="00376FF8" w:rsidP="00376FF8">
      <w:pPr>
        <w:rPr>
          <w:rFonts w:ascii="Verdana" w:hAnsi="Verdana" w:cs="Arial"/>
        </w:rPr>
      </w:pPr>
    </w:p>
    <w:p w14:paraId="5510F095" w14:textId="5AAC4C51" w:rsidR="002F27EC" w:rsidRPr="00BD6789" w:rsidRDefault="00EF1D5D" w:rsidP="00CC749A">
      <w:pPr>
        <w:pStyle w:val="ListParagraph"/>
        <w:numPr>
          <w:ilvl w:val="1"/>
          <w:numId w:val="1"/>
        </w:numPr>
        <w:rPr>
          <w:rFonts w:ascii="Verdana" w:hAnsi="Verdana" w:cs="Arial"/>
        </w:rPr>
      </w:pPr>
      <w:r w:rsidRPr="00BD6789">
        <w:rPr>
          <w:rFonts w:ascii="Verdana" w:hAnsi="Verdana" w:cs="Arial"/>
        </w:rPr>
        <w:t>There were no apologies.</w:t>
      </w:r>
      <w:r w:rsidR="002F27EC" w:rsidRPr="00BD6789">
        <w:rPr>
          <w:rFonts w:ascii="Verdana" w:hAnsi="Verdana" w:cs="Arial"/>
        </w:rPr>
        <w:t xml:space="preserve"> </w:t>
      </w:r>
    </w:p>
    <w:p w14:paraId="0EE5B007" w14:textId="77777777" w:rsidR="002F27EC" w:rsidRPr="00BD6789" w:rsidRDefault="002F27EC" w:rsidP="002F27EC">
      <w:pPr>
        <w:ind w:left="720"/>
        <w:rPr>
          <w:rFonts w:ascii="Verdana" w:hAnsi="Verdana" w:cs="Arial"/>
        </w:rPr>
      </w:pPr>
    </w:p>
    <w:p w14:paraId="03E5A5DD" w14:textId="1DFBB804" w:rsidR="0068486E" w:rsidRPr="00BD6789" w:rsidRDefault="002F27EC" w:rsidP="002F27EC">
      <w:pPr>
        <w:ind w:left="720"/>
        <w:rPr>
          <w:rFonts w:ascii="Verdana" w:hAnsi="Verdana" w:cs="Arial"/>
        </w:rPr>
      </w:pPr>
      <w:r w:rsidRPr="00BD6789">
        <w:rPr>
          <w:rFonts w:ascii="Verdana" w:hAnsi="Verdana" w:cs="Arial"/>
        </w:rPr>
        <w:t>1.2</w:t>
      </w:r>
      <w:r w:rsidRPr="00BD6789">
        <w:rPr>
          <w:rFonts w:ascii="Verdana" w:hAnsi="Verdana" w:cs="Arial"/>
        </w:rPr>
        <w:tab/>
      </w:r>
      <w:r w:rsidR="00D500FC" w:rsidRPr="00BD6789">
        <w:rPr>
          <w:rFonts w:ascii="Verdana" w:hAnsi="Verdana" w:cs="Arial"/>
        </w:rPr>
        <w:t>There were</w:t>
      </w:r>
      <w:r w:rsidR="00A0485C" w:rsidRPr="00BD6789">
        <w:rPr>
          <w:rFonts w:ascii="Verdana" w:hAnsi="Verdana" w:cs="Arial"/>
        </w:rPr>
        <w:t xml:space="preserve"> no declarations of interests.</w:t>
      </w:r>
    </w:p>
    <w:bookmarkEnd w:id="0"/>
    <w:p w14:paraId="5FBC03EB" w14:textId="77777777" w:rsidR="0068486E" w:rsidRPr="00BD6789" w:rsidRDefault="0068486E" w:rsidP="0068486E">
      <w:pPr>
        <w:rPr>
          <w:rFonts w:ascii="Verdana" w:hAnsi="Verdana" w:cs="Arial"/>
        </w:rPr>
      </w:pPr>
    </w:p>
    <w:p w14:paraId="4AC92732" w14:textId="376A8D9E" w:rsidR="00CA0AFE" w:rsidRPr="00BD6789" w:rsidRDefault="00CA0AFE" w:rsidP="00A0485C">
      <w:pPr>
        <w:rPr>
          <w:rFonts w:ascii="Verdana" w:hAnsi="Verdana" w:cs="Arial"/>
        </w:rPr>
      </w:pPr>
    </w:p>
    <w:p w14:paraId="08D4BA0C" w14:textId="1267E937" w:rsidR="003F6B78" w:rsidRPr="00BD6789" w:rsidRDefault="003F6B78" w:rsidP="003F6B78">
      <w:pPr>
        <w:pStyle w:val="BasicParagraph"/>
        <w:suppressAutoHyphens/>
        <w:ind w:left="720" w:hanging="720"/>
        <w:rPr>
          <w:rFonts w:ascii="Verdana" w:hAnsi="Verdana" w:cs="Arial"/>
          <w:b/>
          <w:color w:val="77328A"/>
          <w:sz w:val="30"/>
          <w:szCs w:val="30"/>
        </w:rPr>
      </w:pPr>
      <w:r w:rsidRPr="00BD6789">
        <w:rPr>
          <w:rFonts w:ascii="Verdana" w:hAnsi="Verdana" w:cs="Arial"/>
          <w:b/>
          <w:color w:val="77328A"/>
          <w:sz w:val="30"/>
          <w:szCs w:val="30"/>
        </w:rPr>
        <w:t>2.</w:t>
      </w:r>
      <w:r w:rsidRPr="00BD6789">
        <w:rPr>
          <w:rFonts w:ascii="Verdana" w:hAnsi="Verdana" w:cs="Arial"/>
          <w:b/>
          <w:color w:val="77328A"/>
          <w:sz w:val="30"/>
          <w:szCs w:val="30"/>
        </w:rPr>
        <w:tab/>
      </w:r>
      <w:r w:rsidR="00A0485C" w:rsidRPr="00BD6789">
        <w:rPr>
          <w:rFonts w:ascii="Verdana" w:hAnsi="Verdana" w:cs="Arial"/>
          <w:b/>
          <w:color w:val="77328A"/>
          <w:sz w:val="30"/>
          <w:szCs w:val="30"/>
        </w:rPr>
        <w:t>Minutes of the 2</w:t>
      </w:r>
      <w:r w:rsidR="003F0320" w:rsidRPr="00BD6789">
        <w:rPr>
          <w:rFonts w:ascii="Verdana" w:hAnsi="Verdana" w:cs="Arial"/>
          <w:b/>
          <w:color w:val="77328A"/>
          <w:sz w:val="30"/>
          <w:szCs w:val="30"/>
        </w:rPr>
        <w:t>4</w:t>
      </w:r>
      <w:r w:rsidR="009F4E37" w:rsidRPr="00BD6789">
        <w:rPr>
          <w:rFonts w:ascii="Verdana" w:hAnsi="Verdana" w:cs="Arial"/>
          <w:b/>
          <w:color w:val="77328A"/>
          <w:sz w:val="30"/>
          <w:szCs w:val="30"/>
        </w:rPr>
        <w:t>2</w:t>
      </w:r>
      <w:r w:rsidR="009F4E37" w:rsidRPr="00BD6789">
        <w:rPr>
          <w:rFonts w:ascii="Verdana" w:hAnsi="Verdana" w:cs="Arial"/>
          <w:b/>
          <w:color w:val="77328A"/>
          <w:sz w:val="30"/>
          <w:szCs w:val="30"/>
          <w:vertAlign w:val="superscript"/>
        </w:rPr>
        <w:t>nd</w:t>
      </w:r>
      <w:r w:rsidR="003F0320" w:rsidRPr="00BD6789">
        <w:rPr>
          <w:rFonts w:ascii="Verdana" w:hAnsi="Verdana" w:cs="Arial"/>
          <w:b/>
          <w:color w:val="77328A"/>
          <w:sz w:val="30"/>
          <w:szCs w:val="30"/>
        </w:rPr>
        <w:t xml:space="preserve"> </w:t>
      </w:r>
      <w:r w:rsidR="00A0485C" w:rsidRPr="00BD6789">
        <w:rPr>
          <w:rFonts w:ascii="Verdana" w:hAnsi="Verdana" w:cs="Arial"/>
          <w:b/>
          <w:color w:val="77328A"/>
          <w:sz w:val="30"/>
          <w:szCs w:val="30"/>
        </w:rPr>
        <w:t>Commission meeting</w:t>
      </w:r>
    </w:p>
    <w:p w14:paraId="4C8B379B" w14:textId="13E1076F" w:rsidR="003F6B78" w:rsidRPr="00BD6789" w:rsidRDefault="003F6B78" w:rsidP="003F6B78">
      <w:pPr>
        <w:pStyle w:val="BasicParagraph"/>
        <w:suppressAutoHyphens/>
        <w:ind w:left="720" w:hanging="720"/>
        <w:rPr>
          <w:rFonts w:ascii="Verdana" w:hAnsi="Verdana" w:cs="Arial"/>
          <w:bCs/>
          <w:color w:val="000000" w:themeColor="text1"/>
        </w:rPr>
      </w:pPr>
    </w:p>
    <w:p w14:paraId="4D612CD3" w14:textId="2A52053A" w:rsidR="004E6788" w:rsidRPr="00BD6789" w:rsidRDefault="003F6B78" w:rsidP="003F6B78">
      <w:pPr>
        <w:pStyle w:val="BasicParagraph"/>
        <w:suppressAutoHyphens/>
        <w:ind w:left="1440" w:hanging="720"/>
        <w:rPr>
          <w:rFonts w:ascii="Verdana" w:hAnsi="Verdana" w:cs="Arial"/>
          <w:bCs/>
          <w:color w:val="000000" w:themeColor="text1"/>
        </w:rPr>
      </w:pPr>
      <w:r w:rsidRPr="00BD6789">
        <w:rPr>
          <w:rFonts w:ascii="Verdana" w:hAnsi="Verdana" w:cs="Arial"/>
          <w:bCs/>
          <w:color w:val="000000" w:themeColor="text1"/>
        </w:rPr>
        <w:t>2.</w:t>
      </w:r>
      <w:r w:rsidR="004E6788" w:rsidRPr="00BD6789">
        <w:rPr>
          <w:rFonts w:ascii="Verdana" w:hAnsi="Verdana" w:cs="Arial"/>
          <w:bCs/>
          <w:color w:val="000000" w:themeColor="text1"/>
        </w:rPr>
        <w:t>1</w:t>
      </w:r>
      <w:r w:rsidR="004E6788" w:rsidRPr="00BD6789">
        <w:rPr>
          <w:rFonts w:ascii="Verdana" w:hAnsi="Verdana" w:cs="Arial"/>
          <w:bCs/>
          <w:color w:val="000000" w:themeColor="text1"/>
        </w:rPr>
        <w:tab/>
        <w:t xml:space="preserve">The minutes of the </w:t>
      </w:r>
      <w:r w:rsidR="003F0320" w:rsidRPr="00BD6789">
        <w:rPr>
          <w:rFonts w:ascii="Verdana" w:hAnsi="Verdana" w:cs="Arial"/>
          <w:bCs/>
          <w:color w:val="000000" w:themeColor="text1"/>
        </w:rPr>
        <w:t>24</w:t>
      </w:r>
      <w:r w:rsidR="009F4E37" w:rsidRPr="00BD6789">
        <w:rPr>
          <w:rFonts w:ascii="Verdana" w:hAnsi="Verdana" w:cs="Arial"/>
          <w:bCs/>
          <w:color w:val="000000" w:themeColor="text1"/>
        </w:rPr>
        <w:t>2</w:t>
      </w:r>
      <w:r w:rsidR="009F4E37" w:rsidRPr="00BD6789">
        <w:rPr>
          <w:rFonts w:ascii="Verdana" w:hAnsi="Verdana" w:cs="Arial"/>
          <w:bCs/>
          <w:color w:val="000000" w:themeColor="text1"/>
          <w:vertAlign w:val="superscript"/>
        </w:rPr>
        <w:t>nd</w:t>
      </w:r>
      <w:r w:rsidR="003F0320" w:rsidRPr="00BD6789">
        <w:rPr>
          <w:rFonts w:ascii="Verdana" w:hAnsi="Verdana" w:cs="Arial"/>
          <w:bCs/>
          <w:color w:val="000000" w:themeColor="text1"/>
        </w:rPr>
        <w:t xml:space="preserve"> </w:t>
      </w:r>
      <w:r w:rsidR="004E6788" w:rsidRPr="00BD6789">
        <w:rPr>
          <w:rFonts w:ascii="Verdana" w:hAnsi="Verdana" w:cs="Arial"/>
          <w:bCs/>
          <w:color w:val="000000" w:themeColor="text1"/>
        </w:rPr>
        <w:t xml:space="preserve">Commission meeting held on </w:t>
      </w:r>
      <w:r w:rsidR="003473C3" w:rsidRPr="00BD6789">
        <w:rPr>
          <w:rFonts w:ascii="Verdana" w:hAnsi="Verdana" w:cs="Arial"/>
          <w:bCs/>
          <w:color w:val="000000" w:themeColor="text1"/>
        </w:rPr>
        <w:t xml:space="preserve">31 </w:t>
      </w:r>
      <w:r w:rsidR="003473C3" w:rsidRPr="00BD6789">
        <w:rPr>
          <w:rFonts w:ascii="Verdana" w:hAnsi="Verdana" w:cs="Arial"/>
          <w:bCs/>
          <w:color w:val="000000" w:themeColor="text1"/>
        </w:rPr>
        <w:lastRenderedPageBreak/>
        <w:t>January 2022 were agreed as an accurate record.</w:t>
      </w:r>
    </w:p>
    <w:p w14:paraId="3AE6E3CC" w14:textId="47F8AE3E" w:rsidR="003F6B78" w:rsidRPr="00BD6789" w:rsidRDefault="004E6788" w:rsidP="004E6788">
      <w:pPr>
        <w:pStyle w:val="BasicParagraph"/>
        <w:suppressAutoHyphens/>
        <w:ind w:left="709" w:hanging="11"/>
        <w:rPr>
          <w:rFonts w:ascii="Verdana" w:hAnsi="Verdana" w:cs="Arial"/>
          <w:b/>
          <w:color w:val="000000" w:themeColor="text1"/>
        </w:rPr>
      </w:pPr>
      <w:r w:rsidRPr="00BD6789">
        <w:rPr>
          <w:rFonts w:ascii="Verdana" w:hAnsi="Verdana" w:cs="Arial"/>
          <w:b/>
          <w:color w:val="000000" w:themeColor="text1"/>
        </w:rPr>
        <w:t>Action: Minutes of the</w:t>
      </w:r>
      <w:r w:rsidR="003F0320" w:rsidRPr="00BD6789">
        <w:rPr>
          <w:rFonts w:ascii="Verdana" w:hAnsi="Verdana" w:cs="Arial"/>
          <w:b/>
          <w:color w:val="000000" w:themeColor="text1"/>
        </w:rPr>
        <w:t xml:space="preserve"> 24</w:t>
      </w:r>
      <w:r w:rsidR="003473C3" w:rsidRPr="00BD6789">
        <w:rPr>
          <w:rFonts w:ascii="Verdana" w:hAnsi="Verdana" w:cs="Arial"/>
          <w:b/>
          <w:color w:val="000000" w:themeColor="text1"/>
        </w:rPr>
        <w:t>2</w:t>
      </w:r>
      <w:r w:rsidR="003473C3" w:rsidRPr="00BD6789">
        <w:rPr>
          <w:rFonts w:ascii="Verdana" w:hAnsi="Verdana" w:cs="Arial"/>
          <w:b/>
          <w:color w:val="000000" w:themeColor="text1"/>
          <w:vertAlign w:val="superscript"/>
        </w:rPr>
        <w:t>nd</w:t>
      </w:r>
      <w:r w:rsidR="003473C3" w:rsidRPr="00BD6789">
        <w:rPr>
          <w:rFonts w:ascii="Verdana" w:hAnsi="Verdana" w:cs="Arial"/>
          <w:b/>
          <w:color w:val="000000" w:themeColor="text1"/>
        </w:rPr>
        <w:t xml:space="preserve"> </w:t>
      </w:r>
      <w:r w:rsidRPr="00BD6789">
        <w:rPr>
          <w:rFonts w:ascii="Verdana" w:hAnsi="Verdana" w:cs="Arial"/>
          <w:b/>
          <w:color w:val="000000" w:themeColor="text1"/>
        </w:rPr>
        <w:t xml:space="preserve">Commission meeting to be uploaded to the website. </w:t>
      </w:r>
      <w:r w:rsidR="003F6B78" w:rsidRPr="00BD6789">
        <w:rPr>
          <w:rFonts w:ascii="Verdana" w:hAnsi="Verdana" w:cs="Arial"/>
          <w:b/>
          <w:color w:val="000000" w:themeColor="text1"/>
        </w:rPr>
        <w:tab/>
      </w:r>
    </w:p>
    <w:p w14:paraId="78C66489" w14:textId="77777777" w:rsidR="003F6B78" w:rsidRPr="00BD6789" w:rsidRDefault="003F6B78" w:rsidP="00376FF8"/>
    <w:p w14:paraId="488F16CB" w14:textId="1B023828" w:rsidR="00376FF8" w:rsidRPr="00BD6789" w:rsidRDefault="003F6B78" w:rsidP="00376FF8">
      <w:pPr>
        <w:pStyle w:val="BasicParagraph"/>
        <w:suppressAutoHyphens/>
        <w:ind w:left="720" w:hanging="720"/>
        <w:rPr>
          <w:rFonts w:ascii="Verdana" w:hAnsi="Verdana" w:cs="Arial"/>
          <w:b/>
          <w:color w:val="77328A"/>
          <w:sz w:val="30"/>
          <w:szCs w:val="30"/>
        </w:rPr>
      </w:pPr>
      <w:r w:rsidRPr="00BD6789">
        <w:rPr>
          <w:rFonts w:ascii="Verdana" w:hAnsi="Verdana" w:cs="Arial"/>
          <w:b/>
          <w:color w:val="77328A"/>
          <w:sz w:val="30"/>
          <w:szCs w:val="30"/>
        </w:rPr>
        <w:t>3</w:t>
      </w:r>
      <w:r w:rsidR="00376FF8" w:rsidRPr="00BD6789">
        <w:rPr>
          <w:rFonts w:ascii="Verdana" w:hAnsi="Verdana" w:cs="Arial"/>
          <w:b/>
          <w:color w:val="77328A"/>
          <w:sz w:val="30"/>
          <w:szCs w:val="30"/>
        </w:rPr>
        <w:t>.</w:t>
      </w:r>
      <w:r w:rsidR="00376FF8" w:rsidRPr="00BD6789">
        <w:rPr>
          <w:rFonts w:ascii="Verdana" w:hAnsi="Verdana" w:cs="Arial"/>
          <w:b/>
          <w:color w:val="77328A"/>
          <w:sz w:val="30"/>
          <w:szCs w:val="30"/>
        </w:rPr>
        <w:tab/>
      </w:r>
      <w:r w:rsidR="00A0485C" w:rsidRPr="00BD6789">
        <w:rPr>
          <w:rFonts w:ascii="Verdana" w:hAnsi="Verdana" w:cs="Arial"/>
          <w:b/>
          <w:color w:val="77328A"/>
          <w:sz w:val="30"/>
          <w:szCs w:val="30"/>
        </w:rPr>
        <w:t>Chief Commissioner</w:t>
      </w:r>
      <w:r w:rsidR="00BB2F2E" w:rsidRPr="00BD6789">
        <w:rPr>
          <w:rFonts w:ascii="Verdana" w:hAnsi="Verdana" w:cs="Arial"/>
          <w:b/>
          <w:color w:val="77328A"/>
          <w:sz w:val="30"/>
          <w:szCs w:val="30"/>
        </w:rPr>
        <w:t>’s</w:t>
      </w:r>
      <w:r w:rsidR="00A0485C" w:rsidRPr="00BD6789">
        <w:rPr>
          <w:rFonts w:ascii="Verdana" w:hAnsi="Verdana" w:cs="Arial"/>
          <w:b/>
          <w:color w:val="77328A"/>
          <w:sz w:val="30"/>
          <w:szCs w:val="30"/>
        </w:rPr>
        <w:t xml:space="preserve"> report</w:t>
      </w:r>
    </w:p>
    <w:p w14:paraId="346A5438" w14:textId="77777777" w:rsidR="00B167C0" w:rsidRPr="00BD6789" w:rsidRDefault="00376FF8" w:rsidP="00B167C0">
      <w:pPr>
        <w:pStyle w:val="BasicParagraph"/>
        <w:suppressAutoHyphens/>
        <w:ind w:left="720" w:hanging="720"/>
        <w:rPr>
          <w:rFonts w:ascii="Verdana" w:hAnsi="Verdana" w:cs="Arial"/>
          <w:b/>
          <w:color w:val="77328A"/>
          <w:sz w:val="30"/>
          <w:szCs w:val="30"/>
        </w:rPr>
      </w:pPr>
      <w:r w:rsidRPr="00BD6789">
        <w:rPr>
          <w:rFonts w:ascii="Verdana" w:hAnsi="Verdana" w:cs="Arial"/>
          <w:color w:val="auto"/>
        </w:rPr>
        <w:tab/>
      </w:r>
    </w:p>
    <w:p w14:paraId="71BCBA88" w14:textId="4347B279" w:rsidR="00777334" w:rsidRPr="00BD6789" w:rsidRDefault="003F6B78" w:rsidP="009D698E">
      <w:pPr>
        <w:pStyle w:val="BasicParagraph"/>
        <w:suppressAutoHyphens/>
        <w:ind w:left="1440" w:hanging="720"/>
        <w:rPr>
          <w:rFonts w:ascii="Verdana" w:hAnsi="Verdana" w:cs="Arial"/>
          <w:color w:val="auto"/>
        </w:rPr>
      </w:pPr>
      <w:r w:rsidRPr="00BD6789">
        <w:rPr>
          <w:rFonts w:ascii="Verdana" w:hAnsi="Verdana" w:cs="Arial"/>
          <w:color w:val="auto"/>
        </w:rPr>
        <w:t>3</w:t>
      </w:r>
      <w:r w:rsidR="00B167C0" w:rsidRPr="00BD6789">
        <w:rPr>
          <w:rFonts w:ascii="Verdana" w:hAnsi="Verdana" w:cs="Arial"/>
          <w:color w:val="auto"/>
        </w:rPr>
        <w:t>.1</w:t>
      </w:r>
      <w:r w:rsidR="00B167C0" w:rsidRPr="00BD6789">
        <w:rPr>
          <w:rFonts w:ascii="Verdana" w:hAnsi="Verdana" w:cs="Arial"/>
          <w:color w:val="auto"/>
        </w:rPr>
        <w:tab/>
      </w:r>
      <w:r w:rsidR="00E4394E" w:rsidRPr="00BD6789">
        <w:rPr>
          <w:rFonts w:ascii="Verdana" w:hAnsi="Verdana" w:cs="Arial"/>
          <w:color w:val="auto"/>
        </w:rPr>
        <w:t>The Chief Commissioner</w:t>
      </w:r>
      <w:r w:rsidR="00195B10" w:rsidRPr="00BD6789">
        <w:rPr>
          <w:rFonts w:ascii="Verdana" w:hAnsi="Verdana" w:cs="Arial"/>
          <w:color w:val="auto"/>
        </w:rPr>
        <w:t>’s report was noted</w:t>
      </w:r>
      <w:r w:rsidR="009D698E" w:rsidRPr="00BD6789">
        <w:rPr>
          <w:rFonts w:ascii="Verdana" w:hAnsi="Verdana" w:cs="Arial"/>
          <w:color w:val="auto"/>
        </w:rPr>
        <w:t>.</w:t>
      </w:r>
    </w:p>
    <w:p w14:paraId="4467A9B9" w14:textId="77777777" w:rsidR="00116193" w:rsidRPr="00BD6789" w:rsidRDefault="00116193" w:rsidP="006854D2">
      <w:pPr>
        <w:pStyle w:val="BasicParagraph"/>
        <w:suppressAutoHyphens/>
        <w:rPr>
          <w:rFonts w:ascii="Verdana" w:hAnsi="Verdana" w:cs="Arial"/>
          <w:bCs/>
          <w:color w:val="auto"/>
        </w:rPr>
      </w:pPr>
    </w:p>
    <w:p w14:paraId="26F0A9CF" w14:textId="79123A79" w:rsidR="00376FF8" w:rsidRPr="00BD6789" w:rsidRDefault="003F6B78" w:rsidP="00376FF8">
      <w:pPr>
        <w:pStyle w:val="BasicParagraph"/>
        <w:suppressAutoHyphens/>
        <w:ind w:left="709" w:hanging="709"/>
        <w:rPr>
          <w:rFonts w:ascii="Verdana" w:hAnsi="Verdana" w:cs="Arial"/>
          <w:b/>
          <w:color w:val="77328A"/>
          <w:sz w:val="30"/>
          <w:szCs w:val="30"/>
        </w:rPr>
      </w:pPr>
      <w:r w:rsidRPr="00BD6789">
        <w:rPr>
          <w:rFonts w:ascii="Verdana" w:hAnsi="Verdana" w:cs="Arial"/>
          <w:b/>
          <w:color w:val="77328A"/>
          <w:sz w:val="30"/>
          <w:szCs w:val="30"/>
        </w:rPr>
        <w:t>4</w:t>
      </w:r>
      <w:r w:rsidR="00376FF8" w:rsidRPr="00BD6789">
        <w:rPr>
          <w:rFonts w:ascii="Verdana" w:hAnsi="Verdana" w:cs="Arial"/>
          <w:b/>
          <w:color w:val="77328A"/>
          <w:sz w:val="30"/>
          <w:szCs w:val="30"/>
        </w:rPr>
        <w:t>.</w:t>
      </w:r>
      <w:r w:rsidR="00376FF8" w:rsidRPr="00BD6789">
        <w:rPr>
          <w:rFonts w:ascii="Verdana" w:hAnsi="Verdana" w:cs="Arial"/>
          <w:b/>
          <w:color w:val="77328A"/>
          <w:sz w:val="30"/>
          <w:szCs w:val="30"/>
        </w:rPr>
        <w:tab/>
        <w:t>Commissioners</w:t>
      </w:r>
      <w:r w:rsidR="00AF4E34" w:rsidRPr="00BD6789">
        <w:rPr>
          <w:rFonts w:ascii="Verdana" w:hAnsi="Verdana" w:cs="Arial"/>
          <w:b/>
          <w:color w:val="77328A"/>
          <w:sz w:val="30"/>
          <w:szCs w:val="30"/>
        </w:rPr>
        <w:t>’</w:t>
      </w:r>
      <w:r w:rsidR="00376FF8" w:rsidRPr="00BD6789">
        <w:rPr>
          <w:rFonts w:ascii="Verdana" w:hAnsi="Verdana" w:cs="Arial"/>
          <w:b/>
          <w:color w:val="77328A"/>
          <w:sz w:val="30"/>
          <w:szCs w:val="30"/>
        </w:rPr>
        <w:t xml:space="preserve"> Report</w:t>
      </w:r>
      <w:r w:rsidR="00AF4E34" w:rsidRPr="00BD6789">
        <w:rPr>
          <w:rFonts w:ascii="Verdana" w:hAnsi="Verdana" w:cs="Arial"/>
          <w:b/>
          <w:color w:val="77328A"/>
          <w:sz w:val="30"/>
          <w:szCs w:val="30"/>
        </w:rPr>
        <w:t>s</w:t>
      </w:r>
      <w:r w:rsidR="00376FF8" w:rsidRPr="00BD6789">
        <w:rPr>
          <w:rFonts w:ascii="Verdana" w:hAnsi="Verdana" w:cs="Arial"/>
          <w:b/>
          <w:color w:val="77328A"/>
          <w:sz w:val="30"/>
          <w:szCs w:val="30"/>
        </w:rPr>
        <w:t xml:space="preserve"> </w:t>
      </w:r>
    </w:p>
    <w:p w14:paraId="79AF36EC" w14:textId="77777777" w:rsidR="00376FF8" w:rsidRPr="00BD6789" w:rsidRDefault="00376FF8" w:rsidP="00376FF8">
      <w:pPr>
        <w:pStyle w:val="BasicParagraph"/>
        <w:suppressAutoHyphens/>
        <w:rPr>
          <w:rFonts w:ascii="Verdana" w:hAnsi="Verdana" w:cs="Arial"/>
          <w:b/>
          <w:color w:val="77328A"/>
        </w:rPr>
      </w:pPr>
    </w:p>
    <w:p w14:paraId="5D345E46" w14:textId="2FDF5F87" w:rsidR="001224C9" w:rsidRPr="00BD6789" w:rsidRDefault="003F6B78" w:rsidP="0081415F">
      <w:pPr>
        <w:pStyle w:val="BasicParagraph"/>
        <w:suppressAutoHyphens/>
        <w:ind w:left="1440" w:hanging="720"/>
        <w:rPr>
          <w:rFonts w:ascii="Verdana" w:hAnsi="Verdana" w:cs="Arial"/>
          <w:color w:val="auto"/>
        </w:rPr>
      </w:pPr>
      <w:r w:rsidRPr="00BD6789">
        <w:rPr>
          <w:rFonts w:ascii="Verdana" w:hAnsi="Verdana" w:cs="Arial"/>
          <w:color w:val="auto"/>
        </w:rPr>
        <w:t>4</w:t>
      </w:r>
      <w:r w:rsidR="00B167C0" w:rsidRPr="00BD6789">
        <w:rPr>
          <w:rFonts w:ascii="Verdana" w:hAnsi="Verdana" w:cs="Arial"/>
          <w:color w:val="auto"/>
        </w:rPr>
        <w:t>.1</w:t>
      </w:r>
      <w:r w:rsidR="00B167C0" w:rsidRPr="00BD6789">
        <w:rPr>
          <w:rFonts w:ascii="Verdana" w:hAnsi="Verdana" w:cs="Arial"/>
          <w:color w:val="auto"/>
        </w:rPr>
        <w:tab/>
      </w:r>
      <w:r w:rsidR="009D698E" w:rsidRPr="00BD6789">
        <w:rPr>
          <w:rFonts w:ascii="Verdana" w:hAnsi="Verdana" w:cs="Arial"/>
          <w:color w:val="auto"/>
        </w:rPr>
        <w:t xml:space="preserve">Commissioner Helen Henderson </w:t>
      </w:r>
      <w:r w:rsidR="008D25D4" w:rsidRPr="00BD6789">
        <w:rPr>
          <w:rFonts w:ascii="Verdana" w:hAnsi="Verdana" w:cs="Arial"/>
          <w:color w:val="auto"/>
        </w:rPr>
        <w:t xml:space="preserve">reported that she was currently working with a group </w:t>
      </w:r>
      <w:r w:rsidR="0068660D" w:rsidRPr="00BD6789">
        <w:rPr>
          <w:rFonts w:ascii="Verdana" w:hAnsi="Verdana" w:cs="Arial"/>
          <w:color w:val="auto"/>
        </w:rPr>
        <w:t xml:space="preserve">of women who have raised concerns about the policing tactics used following their partners’ contact with the criminal justice system.  </w:t>
      </w:r>
      <w:r w:rsidR="003207FA" w:rsidRPr="00BD6789">
        <w:rPr>
          <w:rFonts w:ascii="Verdana" w:hAnsi="Verdana" w:cs="Arial"/>
          <w:color w:val="auto"/>
        </w:rPr>
        <w:t xml:space="preserve">Commissioner Henderson requested that this be noted </w:t>
      </w:r>
      <w:r w:rsidR="00E9116E" w:rsidRPr="00BD6789">
        <w:rPr>
          <w:rFonts w:ascii="Verdana" w:hAnsi="Verdana" w:cs="Arial"/>
          <w:color w:val="auto"/>
        </w:rPr>
        <w:t>in case a conflict of interest arose if any of them contacted the Commission for advice.</w:t>
      </w:r>
      <w:r w:rsidR="0081415F" w:rsidRPr="00BD6789">
        <w:rPr>
          <w:rFonts w:ascii="Verdana" w:hAnsi="Verdana" w:cs="Arial"/>
          <w:color w:val="auto"/>
        </w:rPr>
        <w:t xml:space="preserve"> </w:t>
      </w:r>
    </w:p>
    <w:p w14:paraId="13F5B6E9" w14:textId="5476C064" w:rsidR="00A51FAD" w:rsidRPr="00BD6789" w:rsidRDefault="00A51FAD" w:rsidP="0081415F">
      <w:pPr>
        <w:pStyle w:val="BasicParagraph"/>
        <w:suppressAutoHyphens/>
        <w:ind w:left="1440" w:hanging="720"/>
        <w:rPr>
          <w:rFonts w:ascii="Verdana" w:hAnsi="Verdana" w:cs="Arial"/>
          <w:color w:val="auto"/>
        </w:rPr>
      </w:pPr>
    </w:p>
    <w:p w14:paraId="6ABF9B8F" w14:textId="44CC9010" w:rsidR="00A51FAD" w:rsidRPr="00BD6789" w:rsidRDefault="00A51FAD" w:rsidP="0081415F">
      <w:pPr>
        <w:pStyle w:val="BasicParagraph"/>
        <w:suppressAutoHyphens/>
        <w:ind w:left="1440" w:hanging="720"/>
        <w:rPr>
          <w:rFonts w:ascii="Verdana" w:hAnsi="Verdana" w:cs="Arial"/>
          <w:color w:val="auto"/>
        </w:rPr>
      </w:pPr>
      <w:r w:rsidRPr="00BD6789">
        <w:rPr>
          <w:rFonts w:ascii="Verdana" w:hAnsi="Verdana" w:cs="Arial"/>
          <w:color w:val="auto"/>
        </w:rPr>
        <w:t>4.2</w:t>
      </w:r>
      <w:r w:rsidRPr="00BD6789">
        <w:rPr>
          <w:rFonts w:ascii="Verdana" w:hAnsi="Verdana" w:cs="Arial"/>
          <w:color w:val="auto"/>
        </w:rPr>
        <w:tab/>
      </w:r>
      <w:r w:rsidR="00F4549D" w:rsidRPr="00BD6789">
        <w:rPr>
          <w:rFonts w:ascii="Verdana" w:hAnsi="Verdana" w:cs="Arial"/>
          <w:color w:val="auto"/>
        </w:rPr>
        <w:t xml:space="preserve">Commissioner Stephen White </w:t>
      </w:r>
      <w:r w:rsidR="005F764D" w:rsidRPr="00BD6789">
        <w:rPr>
          <w:rFonts w:ascii="Verdana" w:hAnsi="Verdana" w:cs="Arial"/>
          <w:color w:val="auto"/>
        </w:rPr>
        <w:t>reported that he had attended a 2-day conference on the Future of Europe</w:t>
      </w:r>
      <w:r w:rsidR="00325109" w:rsidRPr="00BD6789">
        <w:rPr>
          <w:rFonts w:ascii="Verdana" w:hAnsi="Verdana" w:cs="Arial"/>
          <w:color w:val="auto"/>
        </w:rPr>
        <w:t xml:space="preserve"> organised by Queen’s University Belfast.</w:t>
      </w:r>
    </w:p>
    <w:p w14:paraId="10602B83" w14:textId="77777777" w:rsidR="00D1579F" w:rsidRPr="00BD6789" w:rsidRDefault="00D1579F" w:rsidP="009D698E">
      <w:pPr>
        <w:pStyle w:val="BasicParagraph"/>
        <w:suppressAutoHyphens/>
        <w:rPr>
          <w:rFonts w:ascii="Verdana" w:hAnsi="Verdana" w:cs="Arial"/>
          <w:vanish/>
          <w:color w:val="auto"/>
        </w:rPr>
      </w:pPr>
    </w:p>
    <w:p w14:paraId="55A17247" w14:textId="2DA9F81E" w:rsidR="002D0B2A" w:rsidRPr="00BD6789" w:rsidRDefault="002D0B2A" w:rsidP="00A0485C">
      <w:pPr>
        <w:pStyle w:val="BasicParagraph"/>
        <w:suppressAutoHyphens/>
        <w:ind w:left="1440" w:hanging="720"/>
        <w:rPr>
          <w:rFonts w:ascii="Verdana" w:hAnsi="Verdana" w:cs="Arial"/>
          <w:vanish/>
          <w:color w:val="auto"/>
        </w:rPr>
      </w:pPr>
    </w:p>
    <w:p w14:paraId="6CA06712" w14:textId="39E9EF4F" w:rsidR="002D0B2A" w:rsidRPr="00BD6789" w:rsidRDefault="002D0B2A" w:rsidP="00A0485C">
      <w:pPr>
        <w:pStyle w:val="BasicParagraph"/>
        <w:suppressAutoHyphens/>
        <w:ind w:left="1440" w:hanging="720"/>
        <w:rPr>
          <w:rFonts w:ascii="Verdana" w:hAnsi="Verdana" w:cs="Arial"/>
          <w:vanish/>
          <w:color w:val="auto"/>
        </w:rPr>
      </w:pPr>
      <w:r w:rsidRPr="00BD6789">
        <w:rPr>
          <w:rFonts w:ascii="Verdana" w:hAnsi="Verdana" w:cs="Arial"/>
          <w:vanish/>
          <w:color w:val="auto"/>
        </w:rPr>
        <w:t>4.2</w:t>
      </w:r>
      <w:r w:rsidRPr="00BD6789">
        <w:rPr>
          <w:rFonts w:ascii="Verdana" w:hAnsi="Verdana" w:cs="Arial"/>
          <w:vanish/>
          <w:color w:val="auto"/>
        </w:rPr>
        <w:tab/>
      </w:r>
      <w:r w:rsidR="00B468C9" w:rsidRPr="00BD6789">
        <w:rPr>
          <w:rFonts w:ascii="Verdana" w:hAnsi="Verdana" w:cs="Arial"/>
          <w:vanish/>
          <w:color w:val="auto"/>
        </w:rPr>
        <w:t>Commissioner Henderson</w:t>
      </w:r>
      <w:r w:rsidR="00F2205E" w:rsidRPr="00BD6789">
        <w:rPr>
          <w:rFonts w:ascii="Verdana" w:hAnsi="Verdana" w:cs="Arial"/>
          <w:vanish/>
          <w:color w:val="auto"/>
        </w:rPr>
        <w:t xml:space="preserve"> reported on an</w:t>
      </w:r>
      <w:r w:rsidR="001B1680" w:rsidRPr="00BD6789">
        <w:rPr>
          <w:rFonts w:ascii="Verdana" w:hAnsi="Verdana" w:cs="Arial"/>
          <w:vanish/>
          <w:color w:val="auto"/>
        </w:rPr>
        <w:t xml:space="preserve"> upcoming</w:t>
      </w:r>
      <w:r w:rsidR="00F2205E" w:rsidRPr="00BD6789">
        <w:rPr>
          <w:rFonts w:ascii="Verdana" w:hAnsi="Verdana" w:cs="Arial"/>
          <w:vanish/>
          <w:color w:val="auto"/>
        </w:rPr>
        <w:t xml:space="preserve"> </w:t>
      </w:r>
      <w:r w:rsidR="001B1680" w:rsidRPr="00BD6789">
        <w:rPr>
          <w:rFonts w:ascii="Verdana" w:hAnsi="Verdana"/>
          <w:vanish/>
        </w:rPr>
        <w:t>QUB School of Law event -  "Expert Briefing on the Rights of Nature - A legal revolution" with Jurist, Valérie Cabanes.</w:t>
      </w:r>
    </w:p>
    <w:p w14:paraId="6B46CAE6" w14:textId="15E2B92B" w:rsidR="00FE702E" w:rsidRPr="00BD6789" w:rsidRDefault="00FE702E" w:rsidP="00A0485C">
      <w:pPr>
        <w:pStyle w:val="BasicParagraph"/>
        <w:suppressAutoHyphens/>
        <w:ind w:left="1440" w:hanging="720"/>
        <w:rPr>
          <w:rFonts w:ascii="Verdana" w:hAnsi="Verdana" w:cs="Arial"/>
          <w:vanish/>
          <w:color w:val="auto"/>
        </w:rPr>
      </w:pPr>
    </w:p>
    <w:p w14:paraId="35E65168" w14:textId="36CD2268" w:rsidR="00FE702E" w:rsidRPr="00BD6789" w:rsidRDefault="00FE702E" w:rsidP="00FE702E">
      <w:pPr>
        <w:pStyle w:val="BasicParagraph"/>
        <w:suppressAutoHyphens/>
        <w:ind w:left="1440" w:hanging="720"/>
        <w:rPr>
          <w:rFonts w:ascii="Verdana" w:hAnsi="Verdana" w:cs="Arial"/>
          <w:vanish/>
          <w:color w:val="auto"/>
        </w:rPr>
      </w:pPr>
      <w:r w:rsidRPr="00BD6789">
        <w:rPr>
          <w:rFonts w:ascii="Verdana" w:hAnsi="Verdana" w:cs="Arial"/>
          <w:vanish/>
          <w:color w:val="auto"/>
        </w:rPr>
        <w:t>4.3</w:t>
      </w:r>
      <w:r w:rsidRPr="00BD678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1ACCE45A" w14:textId="54CA91DD" w:rsidR="003B6341" w:rsidRPr="00BD6789" w:rsidRDefault="003B6341" w:rsidP="00684E43">
      <w:pPr>
        <w:pStyle w:val="BasicParagraph"/>
        <w:suppressAutoHyphens/>
        <w:rPr>
          <w:rFonts w:ascii="Verdana" w:hAnsi="Verdana"/>
        </w:rPr>
      </w:pPr>
    </w:p>
    <w:p w14:paraId="41611F85" w14:textId="5FC9FD76" w:rsidR="00376FF8" w:rsidRPr="00BD6789" w:rsidRDefault="003F6B78" w:rsidP="00376FF8">
      <w:pPr>
        <w:pStyle w:val="BasicParagraph"/>
        <w:suppressAutoHyphens/>
        <w:rPr>
          <w:rFonts w:ascii="Verdana" w:hAnsi="Verdana" w:cs="Arial"/>
          <w:b/>
          <w:color w:val="77328A"/>
          <w:sz w:val="30"/>
          <w:szCs w:val="30"/>
        </w:rPr>
      </w:pPr>
      <w:r w:rsidRPr="00BD6789">
        <w:rPr>
          <w:rFonts w:ascii="Verdana" w:hAnsi="Verdana" w:cs="Arial"/>
          <w:b/>
          <w:color w:val="77328A"/>
          <w:sz w:val="30"/>
          <w:szCs w:val="30"/>
        </w:rPr>
        <w:t>5</w:t>
      </w:r>
      <w:r w:rsidR="00376FF8" w:rsidRPr="00BD6789">
        <w:rPr>
          <w:rFonts w:ascii="Verdana" w:hAnsi="Verdana" w:cs="Arial"/>
          <w:b/>
          <w:color w:val="77328A"/>
          <w:sz w:val="30"/>
          <w:szCs w:val="30"/>
        </w:rPr>
        <w:t>.</w:t>
      </w:r>
      <w:r w:rsidR="00376FF8" w:rsidRPr="00BD6789">
        <w:rPr>
          <w:rFonts w:ascii="Verdana" w:hAnsi="Verdana" w:cs="Arial"/>
          <w:b/>
          <w:color w:val="77328A"/>
          <w:sz w:val="30"/>
          <w:szCs w:val="30"/>
        </w:rPr>
        <w:tab/>
      </w:r>
      <w:r w:rsidR="0081415F" w:rsidRPr="00BD6789">
        <w:rPr>
          <w:rFonts w:ascii="Verdana" w:hAnsi="Verdana" w:cs="Arial"/>
          <w:b/>
          <w:color w:val="77328A"/>
          <w:sz w:val="30"/>
          <w:szCs w:val="30"/>
        </w:rPr>
        <w:t>Chief Executive</w:t>
      </w:r>
      <w:r w:rsidR="00D1579F" w:rsidRPr="00BD6789">
        <w:rPr>
          <w:rFonts w:ascii="Verdana" w:hAnsi="Verdana" w:cs="Arial"/>
          <w:b/>
          <w:color w:val="77328A"/>
          <w:sz w:val="30"/>
          <w:szCs w:val="30"/>
        </w:rPr>
        <w:t>’s</w:t>
      </w:r>
      <w:r w:rsidR="0081415F" w:rsidRPr="00BD6789">
        <w:rPr>
          <w:rFonts w:ascii="Verdana" w:hAnsi="Verdana" w:cs="Arial"/>
          <w:b/>
          <w:color w:val="77328A"/>
          <w:sz w:val="30"/>
          <w:szCs w:val="30"/>
        </w:rPr>
        <w:t xml:space="preserve"> Report</w:t>
      </w:r>
    </w:p>
    <w:p w14:paraId="46030E74" w14:textId="77777777" w:rsidR="00376FF8" w:rsidRPr="00BD6789" w:rsidRDefault="00376FF8" w:rsidP="00376FF8">
      <w:pPr>
        <w:pStyle w:val="BasicParagraph"/>
        <w:suppressAutoHyphens/>
        <w:ind w:left="1440" w:hanging="720"/>
        <w:rPr>
          <w:rFonts w:ascii="Verdana" w:hAnsi="Verdana" w:cs="Arial"/>
          <w:color w:val="auto"/>
        </w:rPr>
      </w:pPr>
    </w:p>
    <w:p w14:paraId="5995691E" w14:textId="77C64990" w:rsidR="0052497B" w:rsidRPr="00BD6789" w:rsidRDefault="00B27D3C" w:rsidP="00B27D3C">
      <w:pPr>
        <w:pStyle w:val="BasicParagraph"/>
        <w:suppressAutoHyphens/>
        <w:ind w:left="1440" w:hanging="720"/>
        <w:rPr>
          <w:rFonts w:ascii="Verdana" w:hAnsi="Verdana" w:cs="Arial"/>
          <w:color w:val="auto"/>
        </w:rPr>
      </w:pPr>
      <w:r w:rsidRPr="00BD6789">
        <w:rPr>
          <w:rFonts w:ascii="Verdana" w:hAnsi="Verdana" w:cs="Arial"/>
          <w:color w:val="auto"/>
        </w:rPr>
        <w:t>5.1</w:t>
      </w:r>
      <w:r w:rsidRPr="00BD6789">
        <w:rPr>
          <w:rFonts w:ascii="Verdana" w:hAnsi="Verdana" w:cs="Arial"/>
          <w:color w:val="auto"/>
        </w:rPr>
        <w:tab/>
      </w:r>
      <w:r w:rsidR="00BE7402" w:rsidRPr="00BD6789">
        <w:rPr>
          <w:rFonts w:ascii="Verdana" w:hAnsi="Verdana" w:cs="Arial"/>
          <w:color w:val="auto"/>
        </w:rPr>
        <w:t>It was noted that staff will be returning to working in the office</w:t>
      </w:r>
      <w:r w:rsidR="0092085A" w:rsidRPr="00BD6789">
        <w:rPr>
          <w:rFonts w:ascii="Verdana" w:hAnsi="Verdana" w:cs="Arial"/>
          <w:color w:val="auto"/>
        </w:rPr>
        <w:t xml:space="preserve"> two days per week</w:t>
      </w:r>
      <w:r w:rsidR="00BE7402" w:rsidRPr="00BD6789">
        <w:rPr>
          <w:rFonts w:ascii="Verdana" w:hAnsi="Verdana" w:cs="Arial"/>
          <w:color w:val="auto"/>
        </w:rPr>
        <w:t xml:space="preserve"> from Tuesday 1 March </w:t>
      </w:r>
      <w:r w:rsidR="0092085A" w:rsidRPr="00BD6789">
        <w:rPr>
          <w:rFonts w:ascii="Verdana" w:hAnsi="Verdana" w:cs="Arial"/>
          <w:color w:val="auto"/>
        </w:rPr>
        <w:t xml:space="preserve">on a rota basis.  This would be reviewed again at the end of the </w:t>
      </w:r>
      <w:r w:rsidR="00B505C0" w:rsidRPr="00BD6789">
        <w:rPr>
          <w:rFonts w:ascii="Verdana" w:hAnsi="Verdana" w:cs="Arial"/>
          <w:color w:val="auto"/>
        </w:rPr>
        <w:t>month,</w:t>
      </w:r>
      <w:r w:rsidR="0092085A" w:rsidRPr="00BD6789">
        <w:rPr>
          <w:rFonts w:ascii="Verdana" w:hAnsi="Verdana" w:cs="Arial"/>
          <w:color w:val="auto"/>
        </w:rPr>
        <w:t xml:space="preserve"> but it was hoped that the Commission would</w:t>
      </w:r>
      <w:r w:rsidRPr="00BD6789">
        <w:rPr>
          <w:rFonts w:ascii="Verdana" w:hAnsi="Verdana" w:cs="Arial"/>
          <w:color w:val="auto"/>
        </w:rPr>
        <w:t xml:space="preserve"> </w:t>
      </w:r>
      <w:r w:rsidR="0092085A" w:rsidRPr="00BD6789">
        <w:rPr>
          <w:rFonts w:ascii="Verdana" w:hAnsi="Verdana" w:cs="Arial"/>
          <w:color w:val="auto"/>
        </w:rPr>
        <w:t>operate</w:t>
      </w:r>
      <w:r w:rsidR="00D467F0" w:rsidRPr="00BD6789">
        <w:rPr>
          <w:rFonts w:ascii="Verdana" w:hAnsi="Verdana" w:cs="Arial"/>
          <w:color w:val="auto"/>
        </w:rPr>
        <w:t xml:space="preserve"> a </w:t>
      </w:r>
      <w:r w:rsidR="000F472C" w:rsidRPr="00BD6789">
        <w:rPr>
          <w:rFonts w:ascii="Verdana" w:hAnsi="Verdana" w:cs="Arial"/>
          <w:color w:val="auto"/>
        </w:rPr>
        <w:t xml:space="preserve">phased return to a permanent </w:t>
      </w:r>
      <w:r w:rsidR="00D467F0" w:rsidRPr="00BD6789">
        <w:rPr>
          <w:rFonts w:ascii="Verdana" w:hAnsi="Verdana" w:cs="Arial"/>
          <w:color w:val="auto"/>
        </w:rPr>
        <w:t>hybrid approach</w:t>
      </w:r>
      <w:r w:rsidR="000F472C" w:rsidRPr="00BD6789">
        <w:rPr>
          <w:rFonts w:ascii="Verdana" w:hAnsi="Verdana" w:cs="Arial"/>
          <w:color w:val="auto"/>
        </w:rPr>
        <w:t xml:space="preserve"> between the office and home. </w:t>
      </w:r>
    </w:p>
    <w:p w14:paraId="0276C983" w14:textId="77777777" w:rsidR="0052497B" w:rsidRPr="00BD6789" w:rsidRDefault="0052497B" w:rsidP="000664DF">
      <w:pPr>
        <w:pStyle w:val="BasicParagraph"/>
        <w:suppressAutoHyphens/>
        <w:ind w:left="1440" w:hanging="720"/>
        <w:rPr>
          <w:rFonts w:ascii="Verdana" w:hAnsi="Verdana" w:cs="Arial"/>
          <w:color w:val="auto"/>
        </w:rPr>
      </w:pPr>
    </w:p>
    <w:p w14:paraId="463B60E2" w14:textId="2337B40B" w:rsidR="00FD2AC7" w:rsidRPr="00BD6789" w:rsidRDefault="0052497B" w:rsidP="000664DF">
      <w:pPr>
        <w:pStyle w:val="BasicParagraph"/>
        <w:suppressAutoHyphens/>
        <w:ind w:left="1440" w:hanging="720"/>
        <w:rPr>
          <w:rFonts w:ascii="Verdana" w:hAnsi="Verdana" w:cs="Arial"/>
          <w:color w:val="auto"/>
        </w:rPr>
      </w:pPr>
      <w:r w:rsidRPr="00BD6789">
        <w:rPr>
          <w:rFonts w:ascii="Verdana" w:hAnsi="Verdana" w:cs="Arial"/>
          <w:color w:val="auto"/>
        </w:rPr>
        <w:t>5.</w:t>
      </w:r>
      <w:r w:rsidR="00B27D3C" w:rsidRPr="00BD6789">
        <w:rPr>
          <w:rFonts w:ascii="Verdana" w:hAnsi="Verdana" w:cs="Arial"/>
          <w:color w:val="auto"/>
        </w:rPr>
        <w:t>2</w:t>
      </w:r>
      <w:r w:rsidRPr="00BD6789">
        <w:rPr>
          <w:rFonts w:ascii="Verdana" w:hAnsi="Verdana" w:cs="Arial"/>
          <w:color w:val="auto"/>
        </w:rPr>
        <w:tab/>
      </w:r>
      <w:r w:rsidR="00894180" w:rsidRPr="00BD6789">
        <w:rPr>
          <w:rFonts w:ascii="Verdana" w:hAnsi="Verdana" w:cs="Arial"/>
          <w:color w:val="auto"/>
        </w:rPr>
        <w:t xml:space="preserve">The Chief Executive </w:t>
      </w:r>
      <w:r w:rsidR="007F2F4B" w:rsidRPr="00BD6789">
        <w:rPr>
          <w:rFonts w:ascii="Verdana" w:hAnsi="Verdana" w:cs="Arial"/>
          <w:color w:val="auto"/>
        </w:rPr>
        <w:t>provided an update on</w:t>
      </w:r>
      <w:r w:rsidR="00DB7B1F" w:rsidRPr="00BD6789">
        <w:rPr>
          <w:rFonts w:ascii="Verdana" w:hAnsi="Verdana" w:cs="Arial"/>
          <w:color w:val="auto"/>
        </w:rPr>
        <w:t xml:space="preserve"> </w:t>
      </w:r>
      <w:r w:rsidR="00FE5866" w:rsidRPr="00BD6789">
        <w:rPr>
          <w:rFonts w:ascii="Verdana" w:hAnsi="Verdana" w:cs="Arial"/>
          <w:color w:val="auto"/>
        </w:rPr>
        <w:t xml:space="preserve">the funding for the </w:t>
      </w:r>
      <w:r w:rsidR="002E2EE6" w:rsidRPr="00BD6789">
        <w:rPr>
          <w:rFonts w:ascii="Verdana" w:hAnsi="Verdana" w:cs="Arial"/>
          <w:color w:val="auto"/>
        </w:rPr>
        <w:t>secretariat for the Commonwealth Forum of National Human Rights Institutions</w:t>
      </w:r>
      <w:r w:rsidR="00461602" w:rsidRPr="00BD6789">
        <w:rPr>
          <w:rFonts w:ascii="Verdana" w:hAnsi="Verdana" w:cs="Arial"/>
          <w:color w:val="auto"/>
        </w:rPr>
        <w:t xml:space="preserve">.  </w:t>
      </w:r>
      <w:r w:rsidR="000F472C" w:rsidRPr="00BD6789">
        <w:rPr>
          <w:rFonts w:ascii="Verdana" w:hAnsi="Verdana" w:cs="Arial"/>
          <w:color w:val="auto"/>
        </w:rPr>
        <w:t>If successful, t</w:t>
      </w:r>
      <w:r w:rsidR="00461602" w:rsidRPr="00BD6789">
        <w:rPr>
          <w:rFonts w:ascii="Verdana" w:hAnsi="Verdana" w:cs="Arial"/>
          <w:color w:val="auto"/>
        </w:rPr>
        <w:t xml:space="preserve">he </w:t>
      </w:r>
      <w:r w:rsidR="005F209D" w:rsidRPr="00BD6789">
        <w:rPr>
          <w:rFonts w:ascii="Verdana" w:hAnsi="Verdana" w:cs="Arial"/>
          <w:color w:val="auto"/>
        </w:rPr>
        <w:t xml:space="preserve">secretariat </w:t>
      </w:r>
      <w:r w:rsidR="000F472C" w:rsidRPr="00BD6789">
        <w:rPr>
          <w:rFonts w:ascii="Verdana" w:hAnsi="Verdana" w:cs="Arial"/>
          <w:color w:val="auto"/>
        </w:rPr>
        <w:t xml:space="preserve">will </w:t>
      </w:r>
      <w:r w:rsidR="005F209D" w:rsidRPr="00BD6789">
        <w:rPr>
          <w:rFonts w:ascii="Verdana" w:hAnsi="Verdana" w:cs="Arial"/>
          <w:color w:val="auto"/>
        </w:rPr>
        <w:t xml:space="preserve">be </w:t>
      </w:r>
      <w:r w:rsidR="000F472C" w:rsidRPr="00BD6789">
        <w:rPr>
          <w:rFonts w:ascii="Verdana" w:hAnsi="Verdana" w:cs="Arial"/>
          <w:color w:val="auto"/>
        </w:rPr>
        <w:t>initial</w:t>
      </w:r>
      <w:r w:rsidR="00B27D3C" w:rsidRPr="00BD6789">
        <w:rPr>
          <w:rFonts w:ascii="Verdana" w:hAnsi="Verdana" w:cs="Arial"/>
          <w:color w:val="auto"/>
        </w:rPr>
        <w:t>ly</w:t>
      </w:r>
      <w:r w:rsidR="000F472C" w:rsidRPr="00BD6789">
        <w:rPr>
          <w:rFonts w:ascii="Verdana" w:hAnsi="Verdana" w:cs="Arial"/>
          <w:color w:val="auto"/>
        </w:rPr>
        <w:t xml:space="preserve"> </w:t>
      </w:r>
      <w:r w:rsidR="005F209D" w:rsidRPr="00BD6789">
        <w:rPr>
          <w:rFonts w:ascii="Verdana" w:hAnsi="Verdana" w:cs="Arial"/>
          <w:color w:val="auto"/>
        </w:rPr>
        <w:t xml:space="preserve">based </w:t>
      </w:r>
      <w:r w:rsidR="000F472C" w:rsidRPr="00BD6789">
        <w:rPr>
          <w:rFonts w:ascii="Verdana" w:hAnsi="Verdana" w:cs="Arial"/>
          <w:color w:val="auto"/>
        </w:rPr>
        <w:t xml:space="preserve">and salaried in </w:t>
      </w:r>
      <w:r w:rsidR="005F209D" w:rsidRPr="00BD6789">
        <w:rPr>
          <w:rFonts w:ascii="Verdana" w:hAnsi="Verdana" w:cs="Arial"/>
          <w:color w:val="auto"/>
        </w:rPr>
        <w:t xml:space="preserve">the </w:t>
      </w:r>
      <w:r w:rsidR="003E48E1" w:rsidRPr="00BD6789">
        <w:rPr>
          <w:rFonts w:ascii="Verdana" w:hAnsi="Verdana" w:cs="Arial"/>
          <w:color w:val="auto"/>
        </w:rPr>
        <w:t>Commission,</w:t>
      </w:r>
      <w:r w:rsidR="005F209D" w:rsidRPr="00BD6789">
        <w:rPr>
          <w:rFonts w:ascii="Verdana" w:hAnsi="Verdana" w:cs="Arial"/>
          <w:color w:val="auto"/>
        </w:rPr>
        <w:t xml:space="preserve"> but </w:t>
      </w:r>
      <w:r w:rsidR="00B27D3C" w:rsidRPr="00BD6789">
        <w:rPr>
          <w:rFonts w:ascii="Verdana" w:hAnsi="Verdana" w:cs="Arial"/>
          <w:color w:val="auto"/>
        </w:rPr>
        <w:t>the long-term</w:t>
      </w:r>
      <w:r w:rsidR="000F472C" w:rsidRPr="00BD6789">
        <w:rPr>
          <w:rFonts w:ascii="Verdana" w:hAnsi="Verdana" w:cs="Arial"/>
          <w:color w:val="auto"/>
        </w:rPr>
        <w:t xml:space="preserve"> objective </w:t>
      </w:r>
      <w:r w:rsidR="005F209D" w:rsidRPr="00BD6789">
        <w:rPr>
          <w:rFonts w:ascii="Verdana" w:hAnsi="Verdana" w:cs="Arial"/>
          <w:color w:val="auto"/>
        </w:rPr>
        <w:t xml:space="preserve">would </w:t>
      </w:r>
      <w:r w:rsidR="000F472C" w:rsidRPr="00BD6789">
        <w:rPr>
          <w:rFonts w:ascii="Verdana" w:hAnsi="Verdana" w:cs="Arial"/>
          <w:color w:val="auto"/>
        </w:rPr>
        <w:t xml:space="preserve">be to establish </w:t>
      </w:r>
      <w:r w:rsidR="00B27D3C" w:rsidRPr="00BD6789">
        <w:rPr>
          <w:rFonts w:ascii="Verdana" w:hAnsi="Verdana" w:cs="Arial"/>
          <w:color w:val="auto"/>
        </w:rPr>
        <w:t xml:space="preserve">it </w:t>
      </w:r>
      <w:r w:rsidR="005F209D" w:rsidRPr="00BD6789">
        <w:rPr>
          <w:rFonts w:ascii="Verdana" w:hAnsi="Verdana" w:cs="Arial"/>
          <w:color w:val="auto"/>
        </w:rPr>
        <w:t xml:space="preserve">as a separate </w:t>
      </w:r>
      <w:r w:rsidR="000F472C" w:rsidRPr="00BD6789">
        <w:rPr>
          <w:rFonts w:ascii="Verdana" w:hAnsi="Verdana" w:cs="Arial"/>
          <w:color w:val="auto"/>
        </w:rPr>
        <w:t xml:space="preserve">legal </w:t>
      </w:r>
      <w:r w:rsidR="005F209D" w:rsidRPr="00BD6789">
        <w:rPr>
          <w:rFonts w:ascii="Verdana" w:hAnsi="Verdana" w:cs="Arial"/>
          <w:color w:val="auto"/>
        </w:rPr>
        <w:t>entity</w:t>
      </w:r>
      <w:r w:rsidR="00B0336C" w:rsidRPr="00BD6789">
        <w:rPr>
          <w:rFonts w:ascii="Verdana" w:hAnsi="Verdana" w:cs="Arial"/>
          <w:color w:val="auto"/>
        </w:rPr>
        <w:t xml:space="preserve">, </w:t>
      </w:r>
      <w:proofErr w:type="gramStart"/>
      <w:r w:rsidR="00B0336C" w:rsidRPr="00BD6789">
        <w:rPr>
          <w:rFonts w:ascii="Verdana" w:hAnsi="Verdana" w:cs="Arial"/>
          <w:color w:val="auto"/>
        </w:rPr>
        <w:t>similar to</w:t>
      </w:r>
      <w:proofErr w:type="gramEnd"/>
      <w:r w:rsidR="00B0336C" w:rsidRPr="00BD6789">
        <w:rPr>
          <w:rFonts w:ascii="Verdana" w:hAnsi="Verdana" w:cs="Arial"/>
          <w:color w:val="auto"/>
        </w:rPr>
        <w:t xml:space="preserve"> the Asia Pacific </w:t>
      </w:r>
      <w:r w:rsidR="000F472C" w:rsidRPr="00BD6789">
        <w:rPr>
          <w:rFonts w:ascii="Verdana" w:hAnsi="Verdana" w:cs="Arial"/>
          <w:color w:val="auto"/>
        </w:rPr>
        <w:t xml:space="preserve">regional NHRI </w:t>
      </w:r>
      <w:r w:rsidR="00B0336C" w:rsidRPr="00BD6789">
        <w:rPr>
          <w:rFonts w:ascii="Verdana" w:hAnsi="Verdana" w:cs="Arial"/>
          <w:color w:val="auto"/>
        </w:rPr>
        <w:t>Forum.</w:t>
      </w:r>
      <w:r w:rsidR="00C37F58" w:rsidRPr="00BD6789">
        <w:rPr>
          <w:rFonts w:ascii="Verdana" w:hAnsi="Verdana" w:cs="Arial"/>
          <w:color w:val="auto"/>
        </w:rPr>
        <w:t xml:space="preserve">  </w:t>
      </w:r>
    </w:p>
    <w:p w14:paraId="30A385D9" w14:textId="77777777" w:rsidR="00BF31C0" w:rsidRPr="00BD6789" w:rsidRDefault="00BF31C0" w:rsidP="00376FF8">
      <w:pPr>
        <w:pStyle w:val="BasicParagraph"/>
        <w:suppressAutoHyphens/>
        <w:ind w:left="1440" w:hanging="731"/>
        <w:rPr>
          <w:rFonts w:ascii="Verdana" w:hAnsi="Verdana" w:cs="Arial"/>
          <w:color w:val="auto"/>
        </w:rPr>
      </w:pPr>
    </w:p>
    <w:p w14:paraId="38A44A98" w14:textId="1E6A1DDF" w:rsidR="00376FF8" w:rsidRPr="00BD6789" w:rsidRDefault="003F6B78" w:rsidP="00376FF8">
      <w:pPr>
        <w:pStyle w:val="BasicParagraph"/>
        <w:suppressAutoHyphens/>
        <w:rPr>
          <w:rFonts w:ascii="Verdana" w:hAnsi="Verdana" w:cs="Arial"/>
          <w:b/>
          <w:color w:val="77328A"/>
          <w:sz w:val="30"/>
          <w:szCs w:val="30"/>
        </w:rPr>
      </w:pPr>
      <w:r w:rsidRPr="00BD6789">
        <w:rPr>
          <w:rFonts w:ascii="Verdana" w:hAnsi="Verdana" w:cs="Arial"/>
          <w:b/>
          <w:color w:val="77328A"/>
          <w:sz w:val="30"/>
          <w:szCs w:val="30"/>
        </w:rPr>
        <w:t>6</w:t>
      </w:r>
      <w:r w:rsidR="00376FF8" w:rsidRPr="00BD6789">
        <w:rPr>
          <w:rFonts w:ascii="Verdana" w:hAnsi="Verdana" w:cs="Arial"/>
          <w:b/>
          <w:color w:val="77328A"/>
          <w:sz w:val="30"/>
          <w:szCs w:val="30"/>
        </w:rPr>
        <w:t>.</w:t>
      </w:r>
      <w:r w:rsidR="00376FF8" w:rsidRPr="00BD6789">
        <w:rPr>
          <w:rFonts w:ascii="Verdana" w:hAnsi="Verdana" w:cs="Arial"/>
          <w:b/>
          <w:color w:val="77328A"/>
          <w:sz w:val="30"/>
          <w:szCs w:val="30"/>
        </w:rPr>
        <w:tab/>
      </w:r>
      <w:r w:rsidR="00BF31C0" w:rsidRPr="00BD6789">
        <w:rPr>
          <w:rFonts w:ascii="Verdana" w:hAnsi="Verdana" w:cs="Arial"/>
          <w:b/>
          <w:color w:val="77328A"/>
          <w:sz w:val="30"/>
          <w:szCs w:val="30"/>
        </w:rPr>
        <w:t>Finance Report including Cash Flow Report</w:t>
      </w:r>
    </w:p>
    <w:p w14:paraId="19CC507D" w14:textId="77777777" w:rsidR="006854D2" w:rsidRPr="00BD6789" w:rsidRDefault="006854D2" w:rsidP="00A0485C">
      <w:pPr>
        <w:pStyle w:val="BasicParagraph"/>
        <w:suppressAutoHyphens/>
        <w:ind w:left="1440" w:hanging="720"/>
        <w:rPr>
          <w:rFonts w:ascii="Verdana" w:hAnsi="Verdana" w:cs="Arial"/>
          <w:color w:val="auto"/>
        </w:rPr>
      </w:pPr>
    </w:p>
    <w:p w14:paraId="3D467CC2" w14:textId="0FAE802C" w:rsidR="006C6A26" w:rsidRPr="00BD6789" w:rsidRDefault="006C6A26" w:rsidP="00A0485C">
      <w:pPr>
        <w:pStyle w:val="BasicParagraph"/>
        <w:suppressAutoHyphens/>
        <w:ind w:left="1440" w:hanging="720"/>
        <w:rPr>
          <w:rFonts w:ascii="Verdana" w:hAnsi="Verdana" w:cs="Arial"/>
          <w:color w:val="auto"/>
        </w:rPr>
      </w:pPr>
      <w:r w:rsidRPr="00BD6789">
        <w:rPr>
          <w:rFonts w:ascii="Verdana" w:hAnsi="Verdana" w:cs="Arial"/>
          <w:color w:val="auto"/>
        </w:rPr>
        <w:lastRenderedPageBreak/>
        <w:t>6.</w:t>
      </w:r>
      <w:r w:rsidR="00387D32" w:rsidRPr="00BD6789">
        <w:rPr>
          <w:rFonts w:ascii="Verdana" w:hAnsi="Verdana" w:cs="Arial"/>
          <w:color w:val="auto"/>
        </w:rPr>
        <w:t>1</w:t>
      </w:r>
      <w:r w:rsidRPr="00BD6789">
        <w:rPr>
          <w:rFonts w:ascii="Verdana" w:hAnsi="Verdana" w:cs="Arial"/>
          <w:color w:val="auto"/>
        </w:rPr>
        <w:tab/>
      </w:r>
      <w:r w:rsidR="00267099" w:rsidRPr="00BD6789">
        <w:rPr>
          <w:rFonts w:ascii="Verdana" w:hAnsi="Verdana" w:cs="Arial"/>
          <w:color w:val="auto"/>
        </w:rPr>
        <w:t xml:space="preserve">The </w:t>
      </w:r>
      <w:r w:rsidR="006F41A2" w:rsidRPr="00BD6789">
        <w:rPr>
          <w:rFonts w:ascii="Verdana" w:hAnsi="Verdana" w:cs="Arial"/>
          <w:color w:val="auto"/>
        </w:rPr>
        <w:t>Director (Finance, Personnel and Corporate Affairs)</w:t>
      </w:r>
      <w:r w:rsidR="00B70D52" w:rsidRPr="00BD6789">
        <w:rPr>
          <w:rFonts w:ascii="Verdana" w:hAnsi="Verdana" w:cs="Arial"/>
          <w:color w:val="auto"/>
        </w:rPr>
        <w:t xml:space="preserve"> presented the finance reports for core and the dedicated mechanism expenditure for January 2022.</w:t>
      </w:r>
    </w:p>
    <w:p w14:paraId="7DABB1E1" w14:textId="3ED40BAF" w:rsidR="006419CD" w:rsidRPr="00BD6789" w:rsidRDefault="006419CD" w:rsidP="00A0485C">
      <w:pPr>
        <w:pStyle w:val="BasicParagraph"/>
        <w:suppressAutoHyphens/>
        <w:ind w:left="1440" w:hanging="720"/>
        <w:rPr>
          <w:rFonts w:ascii="Verdana" w:hAnsi="Verdana" w:cs="Arial"/>
          <w:color w:val="auto"/>
        </w:rPr>
      </w:pPr>
    </w:p>
    <w:p w14:paraId="67D117A8" w14:textId="081B1C0D" w:rsidR="006419CD" w:rsidRPr="00BD6789" w:rsidRDefault="006419CD" w:rsidP="00A0485C">
      <w:pPr>
        <w:pStyle w:val="BasicParagraph"/>
        <w:suppressAutoHyphens/>
        <w:ind w:left="1440" w:hanging="720"/>
        <w:rPr>
          <w:rFonts w:ascii="Verdana" w:hAnsi="Verdana" w:cs="Arial"/>
          <w:color w:val="auto"/>
        </w:rPr>
      </w:pPr>
      <w:r w:rsidRPr="00BD6789">
        <w:rPr>
          <w:rFonts w:ascii="Verdana" w:hAnsi="Verdana" w:cs="Arial"/>
          <w:color w:val="auto"/>
        </w:rPr>
        <w:t>6.</w:t>
      </w:r>
      <w:r w:rsidR="00387D32" w:rsidRPr="00BD6789">
        <w:rPr>
          <w:rFonts w:ascii="Verdana" w:hAnsi="Verdana" w:cs="Arial"/>
          <w:color w:val="auto"/>
        </w:rPr>
        <w:t>2</w:t>
      </w:r>
      <w:r w:rsidRPr="00BD6789">
        <w:rPr>
          <w:rFonts w:ascii="Verdana" w:hAnsi="Verdana" w:cs="Arial"/>
          <w:color w:val="auto"/>
        </w:rPr>
        <w:tab/>
      </w:r>
      <w:r w:rsidR="001D7BD8" w:rsidRPr="00BD6789">
        <w:rPr>
          <w:rFonts w:ascii="Verdana" w:hAnsi="Verdana" w:cs="Arial"/>
          <w:color w:val="auto"/>
        </w:rPr>
        <w:t>It was noted that based on current projections there was an anticipated underspend in cor</w:t>
      </w:r>
      <w:r w:rsidR="00CA5226" w:rsidRPr="00BD6789">
        <w:rPr>
          <w:rFonts w:ascii="Verdana" w:hAnsi="Verdana" w:cs="Arial"/>
          <w:color w:val="auto"/>
        </w:rPr>
        <w:t>e.</w:t>
      </w:r>
      <w:r w:rsidR="00915B6D" w:rsidRPr="00BD6789">
        <w:rPr>
          <w:rFonts w:ascii="Verdana" w:hAnsi="Verdana" w:cs="Arial"/>
          <w:color w:val="auto"/>
        </w:rPr>
        <w:t xml:space="preserve"> </w:t>
      </w:r>
      <w:r w:rsidR="00CA5226" w:rsidRPr="00BD6789">
        <w:rPr>
          <w:rFonts w:ascii="Verdana" w:hAnsi="Verdana" w:cs="Arial"/>
          <w:color w:val="auto"/>
        </w:rPr>
        <w:t xml:space="preserve"> This was as a result of ceasing recruitment to vacant posts whilst the Commission awaited the outcome of the Spending Review for the next three years.</w:t>
      </w:r>
      <w:r w:rsidR="0099350D" w:rsidRPr="00BD6789">
        <w:rPr>
          <w:rFonts w:ascii="Verdana" w:hAnsi="Verdana" w:cs="Arial"/>
          <w:color w:val="auto"/>
        </w:rPr>
        <w:t xml:space="preserve"> </w:t>
      </w:r>
    </w:p>
    <w:p w14:paraId="38D700BE" w14:textId="2B443D36" w:rsidR="005B7E3E" w:rsidRPr="00BD6789" w:rsidRDefault="005B7E3E" w:rsidP="00A0485C">
      <w:pPr>
        <w:pStyle w:val="BasicParagraph"/>
        <w:suppressAutoHyphens/>
        <w:ind w:left="1440" w:hanging="720"/>
        <w:rPr>
          <w:rFonts w:ascii="Verdana" w:hAnsi="Verdana" w:cs="Arial"/>
          <w:color w:val="auto"/>
        </w:rPr>
      </w:pPr>
    </w:p>
    <w:p w14:paraId="73ECFF54" w14:textId="7335B0A4" w:rsidR="005B7E3E" w:rsidRPr="00BD6789" w:rsidRDefault="005B7E3E" w:rsidP="00A0485C">
      <w:pPr>
        <w:pStyle w:val="BasicParagraph"/>
        <w:suppressAutoHyphens/>
        <w:ind w:left="1440" w:hanging="720"/>
        <w:rPr>
          <w:rFonts w:ascii="Verdana" w:hAnsi="Verdana" w:cs="Arial"/>
          <w:color w:val="auto"/>
        </w:rPr>
      </w:pPr>
      <w:r w:rsidRPr="00BD6789">
        <w:rPr>
          <w:rFonts w:ascii="Verdana" w:hAnsi="Verdana" w:cs="Arial"/>
          <w:color w:val="auto"/>
        </w:rPr>
        <w:t>6.3</w:t>
      </w:r>
      <w:r w:rsidRPr="00BD6789">
        <w:rPr>
          <w:rFonts w:ascii="Verdana" w:hAnsi="Verdana" w:cs="Arial"/>
          <w:color w:val="auto"/>
        </w:rPr>
        <w:tab/>
        <w:t>There was also an anticipated underspend in dedicated mechanism</w:t>
      </w:r>
      <w:r w:rsidR="00A54ED6" w:rsidRPr="00BD6789">
        <w:rPr>
          <w:rFonts w:ascii="Verdana" w:hAnsi="Verdana" w:cs="Arial"/>
          <w:color w:val="auto"/>
        </w:rPr>
        <w:t xml:space="preserve"> due to </w:t>
      </w:r>
      <w:r w:rsidR="005D0184" w:rsidRPr="00BD6789">
        <w:rPr>
          <w:rFonts w:ascii="Verdana" w:hAnsi="Verdana" w:cs="Arial"/>
          <w:color w:val="auto"/>
        </w:rPr>
        <w:t xml:space="preserve">being unable to </w:t>
      </w:r>
      <w:r w:rsidR="00800DF8" w:rsidRPr="00BD6789">
        <w:rPr>
          <w:rFonts w:ascii="Verdana" w:hAnsi="Verdana" w:cs="Arial"/>
          <w:color w:val="auto"/>
        </w:rPr>
        <w:t>fill</w:t>
      </w:r>
      <w:r w:rsidR="005D0184" w:rsidRPr="00BD6789">
        <w:rPr>
          <w:rFonts w:ascii="Verdana" w:hAnsi="Verdana" w:cs="Arial"/>
          <w:color w:val="auto"/>
        </w:rPr>
        <w:t xml:space="preserve"> a vacant post.</w:t>
      </w:r>
      <w:r w:rsidR="002837B8" w:rsidRPr="00BD6789">
        <w:rPr>
          <w:rFonts w:ascii="Verdana" w:hAnsi="Verdana" w:cs="Arial"/>
          <w:color w:val="auto"/>
        </w:rPr>
        <w:t xml:space="preserve">  </w:t>
      </w:r>
    </w:p>
    <w:p w14:paraId="6DC68547" w14:textId="73F3DED0" w:rsidR="00F26DB4" w:rsidRPr="00BD6789" w:rsidRDefault="00F26DB4" w:rsidP="00A0485C">
      <w:pPr>
        <w:pStyle w:val="BasicParagraph"/>
        <w:suppressAutoHyphens/>
        <w:ind w:left="1440" w:hanging="720"/>
        <w:rPr>
          <w:rFonts w:ascii="Verdana" w:hAnsi="Verdana" w:cs="Arial"/>
          <w:color w:val="auto"/>
        </w:rPr>
      </w:pPr>
    </w:p>
    <w:p w14:paraId="6DB7D2A9" w14:textId="79614669" w:rsidR="00F26DB4" w:rsidRPr="00BD6789" w:rsidRDefault="00F26DB4" w:rsidP="00A0485C">
      <w:pPr>
        <w:pStyle w:val="BasicParagraph"/>
        <w:suppressAutoHyphens/>
        <w:ind w:left="1440" w:hanging="720"/>
        <w:rPr>
          <w:rFonts w:ascii="Verdana" w:hAnsi="Verdana" w:cs="Arial"/>
          <w:color w:val="auto"/>
        </w:rPr>
      </w:pPr>
      <w:r w:rsidRPr="00BD6789">
        <w:rPr>
          <w:rFonts w:ascii="Verdana" w:hAnsi="Verdana" w:cs="Arial"/>
          <w:color w:val="auto"/>
        </w:rPr>
        <w:t>6.4</w:t>
      </w:r>
      <w:r w:rsidRPr="00BD6789">
        <w:rPr>
          <w:rFonts w:ascii="Verdana" w:hAnsi="Verdana" w:cs="Arial"/>
          <w:color w:val="auto"/>
        </w:rPr>
        <w:tab/>
        <w:t>The Director (Finance, Personnel and Corporate Affairs</w:t>
      </w:r>
      <w:r w:rsidR="00E37C51" w:rsidRPr="00BD6789">
        <w:rPr>
          <w:rFonts w:ascii="Verdana" w:hAnsi="Verdana" w:cs="Arial"/>
          <w:color w:val="auto"/>
        </w:rPr>
        <w:t>) updated Commissioners on the internal and external audits currently taking place</w:t>
      </w:r>
      <w:r w:rsidR="000864F4" w:rsidRPr="00BD6789">
        <w:rPr>
          <w:rFonts w:ascii="Verdana" w:hAnsi="Verdana" w:cs="Arial"/>
          <w:color w:val="auto"/>
        </w:rPr>
        <w:t>.  R</w:t>
      </w:r>
      <w:r w:rsidR="00E37C51" w:rsidRPr="00BD6789">
        <w:rPr>
          <w:rFonts w:ascii="Verdana" w:hAnsi="Verdana" w:cs="Arial"/>
          <w:color w:val="auto"/>
        </w:rPr>
        <w:t>eports</w:t>
      </w:r>
      <w:r w:rsidR="000864F4" w:rsidRPr="00BD6789">
        <w:rPr>
          <w:rFonts w:ascii="Verdana" w:hAnsi="Verdana" w:cs="Arial"/>
          <w:color w:val="auto"/>
        </w:rPr>
        <w:t xml:space="preserve"> on the internal audit</w:t>
      </w:r>
      <w:r w:rsidR="00E37C51" w:rsidRPr="00BD6789">
        <w:rPr>
          <w:rFonts w:ascii="Verdana" w:hAnsi="Verdana" w:cs="Arial"/>
          <w:color w:val="auto"/>
        </w:rPr>
        <w:t xml:space="preserve"> would be presented at the next meeting of the Commission’s Audit and Risk Management Committee.</w:t>
      </w:r>
    </w:p>
    <w:p w14:paraId="23D72015" w14:textId="0EF69BE0" w:rsidR="00926622" w:rsidRPr="00BD6789" w:rsidRDefault="00926622" w:rsidP="00A0485C">
      <w:pPr>
        <w:pStyle w:val="BasicParagraph"/>
        <w:suppressAutoHyphens/>
        <w:ind w:left="1440" w:hanging="720"/>
        <w:rPr>
          <w:rFonts w:ascii="Verdana" w:hAnsi="Verdana" w:cs="Arial"/>
          <w:color w:val="auto"/>
        </w:rPr>
      </w:pPr>
    </w:p>
    <w:p w14:paraId="25C6967A" w14:textId="7FE9CDB1" w:rsidR="00926622" w:rsidRPr="00BD6789" w:rsidRDefault="00926622" w:rsidP="00A0485C">
      <w:pPr>
        <w:pStyle w:val="BasicParagraph"/>
        <w:suppressAutoHyphens/>
        <w:ind w:left="1440" w:hanging="720"/>
        <w:rPr>
          <w:rFonts w:ascii="Verdana" w:hAnsi="Verdana" w:cs="Arial"/>
          <w:color w:val="auto"/>
        </w:rPr>
      </w:pPr>
      <w:r w:rsidRPr="00BD6789">
        <w:rPr>
          <w:rFonts w:ascii="Verdana" w:hAnsi="Verdana" w:cs="Arial"/>
          <w:color w:val="auto"/>
        </w:rPr>
        <w:t>6.5</w:t>
      </w:r>
      <w:r w:rsidRPr="00BD6789">
        <w:rPr>
          <w:rFonts w:ascii="Verdana" w:hAnsi="Verdana" w:cs="Arial"/>
          <w:color w:val="auto"/>
        </w:rPr>
        <w:tab/>
        <w:t>The Cash Flow Report for January 2022 was noted.</w:t>
      </w:r>
    </w:p>
    <w:p w14:paraId="674EC7E3" w14:textId="77777777" w:rsidR="00511365" w:rsidRPr="00BD6789" w:rsidRDefault="00511365" w:rsidP="005B7130">
      <w:pPr>
        <w:pStyle w:val="BasicParagraph"/>
        <w:suppressAutoHyphens/>
        <w:rPr>
          <w:rFonts w:ascii="Verdana" w:hAnsi="Verdana" w:cs="Arial"/>
          <w:color w:val="auto"/>
        </w:rPr>
      </w:pPr>
    </w:p>
    <w:p w14:paraId="54574540" w14:textId="7A0BF57F" w:rsidR="0013290F" w:rsidRPr="00BD6789" w:rsidRDefault="003F6B78" w:rsidP="0013290F">
      <w:pPr>
        <w:pStyle w:val="BasicParagraph"/>
        <w:suppressAutoHyphens/>
        <w:ind w:left="720" w:hanging="720"/>
        <w:rPr>
          <w:rFonts w:ascii="Verdana" w:hAnsi="Verdana" w:cs="Arial"/>
          <w:b/>
          <w:color w:val="77328A"/>
          <w:sz w:val="30"/>
          <w:szCs w:val="30"/>
        </w:rPr>
      </w:pPr>
      <w:r w:rsidRPr="00BD6789">
        <w:rPr>
          <w:rFonts w:ascii="Verdana" w:hAnsi="Verdana" w:cs="Arial"/>
          <w:b/>
          <w:color w:val="77328A"/>
          <w:sz w:val="30"/>
          <w:szCs w:val="30"/>
        </w:rPr>
        <w:t>7</w:t>
      </w:r>
      <w:r w:rsidR="0013290F" w:rsidRPr="00BD6789">
        <w:rPr>
          <w:rFonts w:ascii="Verdana" w:hAnsi="Verdana" w:cs="Arial"/>
          <w:b/>
          <w:color w:val="77328A"/>
          <w:sz w:val="30"/>
          <w:szCs w:val="30"/>
        </w:rPr>
        <w:t>.</w:t>
      </w:r>
      <w:r w:rsidR="0013290F" w:rsidRPr="00BD6789">
        <w:rPr>
          <w:rFonts w:ascii="Verdana" w:hAnsi="Verdana" w:cs="Arial"/>
          <w:b/>
          <w:color w:val="77328A"/>
          <w:sz w:val="30"/>
          <w:szCs w:val="30"/>
        </w:rPr>
        <w:tab/>
      </w:r>
      <w:r w:rsidR="00926622" w:rsidRPr="00BD6789">
        <w:rPr>
          <w:rFonts w:ascii="Verdana" w:hAnsi="Verdana" w:cs="Arial"/>
          <w:b/>
          <w:color w:val="77328A"/>
          <w:sz w:val="30"/>
          <w:szCs w:val="30"/>
        </w:rPr>
        <w:t>Strategic Plan Update</w:t>
      </w:r>
    </w:p>
    <w:p w14:paraId="330896C5" w14:textId="77777777" w:rsidR="0013290F" w:rsidRPr="00BD6789" w:rsidRDefault="0013290F" w:rsidP="0013290F">
      <w:pPr>
        <w:pStyle w:val="BasicParagraph"/>
        <w:suppressAutoHyphens/>
        <w:ind w:left="1440" w:hanging="720"/>
        <w:rPr>
          <w:rFonts w:ascii="Verdana" w:hAnsi="Verdana" w:cs="Arial"/>
          <w:color w:val="auto"/>
        </w:rPr>
      </w:pPr>
    </w:p>
    <w:p w14:paraId="1D6A2A85" w14:textId="6F6F2BB4" w:rsidR="001B1680" w:rsidRPr="00BD6789" w:rsidRDefault="003F6B78" w:rsidP="000F5588">
      <w:pPr>
        <w:pStyle w:val="BasicParagraph"/>
        <w:suppressAutoHyphens/>
        <w:ind w:left="1440" w:hanging="720"/>
        <w:rPr>
          <w:rFonts w:ascii="Verdana" w:hAnsi="Verdana" w:cs="Arial"/>
          <w:color w:val="auto"/>
        </w:rPr>
      </w:pPr>
      <w:r w:rsidRPr="00BD6789">
        <w:rPr>
          <w:rFonts w:ascii="Verdana" w:hAnsi="Verdana" w:cs="Arial"/>
          <w:color w:val="auto"/>
        </w:rPr>
        <w:t>7</w:t>
      </w:r>
      <w:r w:rsidR="0013290F" w:rsidRPr="00BD6789">
        <w:rPr>
          <w:rFonts w:ascii="Verdana" w:hAnsi="Verdana" w:cs="Arial"/>
          <w:color w:val="auto"/>
        </w:rPr>
        <w:t>.1</w:t>
      </w:r>
      <w:r w:rsidR="0013290F" w:rsidRPr="00BD6789">
        <w:rPr>
          <w:rFonts w:ascii="Verdana" w:hAnsi="Verdana" w:cs="Arial"/>
          <w:color w:val="auto"/>
        </w:rPr>
        <w:tab/>
      </w:r>
      <w:r w:rsidR="00246F02" w:rsidRPr="00BD6789">
        <w:rPr>
          <w:rFonts w:ascii="Verdana" w:hAnsi="Verdana" w:cs="Arial"/>
          <w:color w:val="auto"/>
        </w:rPr>
        <w:t xml:space="preserve">The </w:t>
      </w:r>
      <w:r w:rsidR="003203BA" w:rsidRPr="00BD6789">
        <w:rPr>
          <w:rFonts w:ascii="Verdana" w:hAnsi="Verdana" w:cs="Arial"/>
          <w:color w:val="auto"/>
        </w:rPr>
        <w:t xml:space="preserve">Chief Executive confirmed that the Draft Strategic Plan was on the Commission’s website and that the consultation period would end </w:t>
      </w:r>
      <w:r w:rsidR="003C574F" w:rsidRPr="00BD6789">
        <w:rPr>
          <w:rFonts w:ascii="Verdana" w:hAnsi="Verdana" w:cs="Arial"/>
          <w:color w:val="auto"/>
        </w:rPr>
        <w:t>on Friday 18 March 2022.</w:t>
      </w:r>
      <w:r w:rsidR="003D4A0B" w:rsidRPr="00BD6789">
        <w:rPr>
          <w:rFonts w:ascii="Verdana" w:hAnsi="Verdana" w:cs="Arial"/>
          <w:color w:val="auto"/>
        </w:rPr>
        <w:t xml:space="preserve">  It had also been issued to </w:t>
      </w:r>
      <w:r w:rsidR="0015663E" w:rsidRPr="00BD6789">
        <w:rPr>
          <w:rFonts w:ascii="Verdana" w:hAnsi="Verdana" w:cs="Arial"/>
          <w:color w:val="auto"/>
        </w:rPr>
        <w:t>all</w:t>
      </w:r>
      <w:r w:rsidR="003D4A0B" w:rsidRPr="00BD6789">
        <w:rPr>
          <w:rFonts w:ascii="Verdana" w:hAnsi="Verdana" w:cs="Arial"/>
          <w:color w:val="auto"/>
        </w:rPr>
        <w:t xml:space="preserve"> the Commission’s stakeholders.</w:t>
      </w:r>
    </w:p>
    <w:p w14:paraId="0648785B" w14:textId="253DF97A" w:rsidR="00267099" w:rsidRPr="00BD6789" w:rsidRDefault="00267099" w:rsidP="000F5588">
      <w:pPr>
        <w:pStyle w:val="BasicParagraph"/>
        <w:suppressAutoHyphens/>
        <w:ind w:left="1440" w:hanging="720"/>
        <w:rPr>
          <w:rFonts w:ascii="Verdana" w:hAnsi="Verdana" w:cs="Arial"/>
          <w:color w:val="auto"/>
        </w:rPr>
      </w:pPr>
    </w:p>
    <w:p w14:paraId="0A1B79D3" w14:textId="271D4AF8" w:rsidR="00267099" w:rsidRPr="00BD6789" w:rsidRDefault="00267099" w:rsidP="000F5588">
      <w:pPr>
        <w:pStyle w:val="BasicParagraph"/>
        <w:suppressAutoHyphens/>
        <w:ind w:left="1440" w:hanging="720"/>
        <w:rPr>
          <w:rFonts w:ascii="Verdana" w:hAnsi="Verdana" w:cs="Arial"/>
          <w:b/>
          <w:bCs/>
          <w:color w:val="FF0000"/>
        </w:rPr>
      </w:pPr>
      <w:r w:rsidRPr="00BD6789">
        <w:rPr>
          <w:rFonts w:ascii="Verdana" w:hAnsi="Verdana" w:cs="Arial"/>
          <w:color w:val="auto"/>
        </w:rPr>
        <w:t>7.2</w:t>
      </w:r>
      <w:r w:rsidRPr="00BD6789">
        <w:rPr>
          <w:rFonts w:ascii="Verdana" w:hAnsi="Verdana" w:cs="Arial"/>
          <w:color w:val="auto"/>
        </w:rPr>
        <w:tab/>
      </w:r>
      <w:r w:rsidR="00963CF1" w:rsidRPr="00BD6789">
        <w:rPr>
          <w:rFonts w:ascii="Verdana" w:hAnsi="Verdana" w:cs="Arial"/>
          <w:color w:val="auto"/>
        </w:rPr>
        <w:t>It was noted that final feedback on the consultation would be available for the Commissioners to consider at their next meeting on Monday 28 March 2022.</w:t>
      </w:r>
    </w:p>
    <w:p w14:paraId="0C917DB8" w14:textId="77777777" w:rsidR="006854D2" w:rsidRPr="00BD6789" w:rsidRDefault="006854D2" w:rsidP="00376FF8">
      <w:pPr>
        <w:pStyle w:val="BasicParagraph"/>
        <w:suppressAutoHyphens/>
        <w:rPr>
          <w:rFonts w:ascii="Verdana" w:hAnsi="Verdana" w:cs="Arial"/>
          <w:b/>
          <w:color w:val="77328A"/>
          <w:sz w:val="30"/>
          <w:szCs w:val="30"/>
        </w:rPr>
      </w:pPr>
    </w:p>
    <w:p w14:paraId="30F8E753" w14:textId="36CB4DA6" w:rsidR="00376FF8" w:rsidRPr="00BD6789" w:rsidRDefault="003F6B78" w:rsidP="00376FF8">
      <w:pPr>
        <w:pStyle w:val="BasicParagraph"/>
        <w:suppressAutoHyphens/>
        <w:rPr>
          <w:rFonts w:ascii="Verdana" w:hAnsi="Verdana" w:cs="Arial"/>
          <w:color w:val="auto"/>
        </w:rPr>
      </w:pPr>
      <w:r w:rsidRPr="00BD6789">
        <w:rPr>
          <w:rFonts w:ascii="Verdana" w:hAnsi="Verdana" w:cs="Arial"/>
          <w:b/>
          <w:color w:val="77328A"/>
          <w:sz w:val="30"/>
          <w:szCs w:val="30"/>
        </w:rPr>
        <w:t>8</w:t>
      </w:r>
      <w:r w:rsidR="00376FF8" w:rsidRPr="00BD6789">
        <w:rPr>
          <w:rFonts w:ascii="Verdana" w:hAnsi="Verdana" w:cs="Arial"/>
          <w:b/>
          <w:color w:val="77328A"/>
          <w:sz w:val="30"/>
          <w:szCs w:val="30"/>
        </w:rPr>
        <w:t>.</w:t>
      </w:r>
      <w:r w:rsidR="00376FF8" w:rsidRPr="00BD6789">
        <w:rPr>
          <w:rFonts w:ascii="Verdana" w:hAnsi="Verdana" w:cs="Arial"/>
          <w:b/>
          <w:color w:val="77328A"/>
          <w:sz w:val="30"/>
          <w:szCs w:val="30"/>
        </w:rPr>
        <w:tab/>
      </w:r>
      <w:r w:rsidR="008A6B5A" w:rsidRPr="00BD6789">
        <w:rPr>
          <w:rFonts w:ascii="Verdana" w:hAnsi="Verdana" w:cs="Arial"/>
          <w:b/>
          <w:color w:val="77328A"/>
          <w:sz w:val="30"/>
          <w:szCs w:val="30"/>
        </w:rPr>
        <w:t>Draft Business Plan</w:t>
      </w:r>
      <w:r w:rsidR="006C6A26" w:rsidRPr="00BD6789">
        <w:rPr>
          <w:rFonts w:ascii="Verdana" w:hAnsi="Verdana" w:cs="Arial"/>
          <w:b/>
          <w:color w:val="77328A"/>
          <w:sz w:val="30"/>
          <w:szCs w:val="30"/>
        </w:rPr>
        <w:t xml:space="preserve"> </w:t>
      </w:r>
      <w:r w:rsidR="00A0485C" w:rsidRPr="00BD6789">
        <w:rPr>
          <w:rFonts w:ascii="Verdana" w:hAnsi="Verdana" w:cs="Arial"/>
          <w:b/>
          <w:color w:val="77328A"/>
          <w:sz w:val="30"/>
          <w:szCs w:val="30"/>
        </w:rPr>
        <w:t xml:space="preserve"> </w:t>
      </w:r>
      <w:r w:rsidR="00376FF8" w:rsidRPr="00BD6789">
        <w:rPr>
          <w:rFonts w:ascii="Verdana" w:hAnsi="Verdana" w:cs="Arial"/>
          <w:b/>
          <w:color w:val="77328A"/>
          <w:sz w:val="30"/>
          <w:szCs w:val="30"/>
        </w:rPr>
        <w:br/>
      </w:r>
    </w:p>
    <w:p w14:paraId="7383658A" w14:textId="632362BE" w:rsidR="00E712C9" w:rsidRPr="00BD6789" w:rsidRDefault="009318EC" w:rsidP="006C6A26">
      <w:pPr>
        <w:pStyle w:val="BasicParagraph"/>
        <w:suppressAutoHyphens/>
        <w:ind w:left="1440" w:hanging="720"/>
        <w:rPr>
          <w:rFonts w:ascii="Verdana" w:hAnsi="Verdana" w:cs="Arial"/>
          <w:color w:val="auto"/>
        </w:rPr>
      </w:pPr>
      <w:r w:rsidRPr="00BD6789">
        <w:rPr>
          <w:rFonts w:ascii="Verdana" w:hAnsi="Verdana" w:cs="Arial"/>
          <w:color w:val="auto"/>
        </w:rPr>
        <w:t>8</w:t>
      </w:r>
      <w:r w:rsidR="00376FF8" w:rsidRPr="00BD6789">
        <w:rPr>
          <w:rFonts w:ascii="Verdana" w:hAnsi="Verdana" w:cs="Arial"/>
          <w:color w:val="auto"/>
        </w:rPr>
        <w:t>.1</w:t>
      </w:r>
      <w:r w:rsidR="00376FF8" w:rsidRPr="00BD6789">
        <w:rPr>
          <w:rFonts w:ascii="Verdana" w:hAnsi="Verdana" w:cs="Arial"/>
          <w:color w:val="auto"/>
        </w:rPr>
        <w:tab/>
      </w:r>
      <w:r w:rsidR="006C6A26" w:rsidRPr="00BD6789">
        <w:rPr>
          <w:rFonts w:ascii="Verdana" w:hAnsi="Verdana" w:cs="Arial"/>
          <w:color w:val="auto"/>
        </w:rPr>
        <w:t xml:space="preserve">Commissioners </w:t>
      </w:r>
      <w:r w:rsidR="00DD4F78" w:rsidRPr="00BD6789">
        <w:rPr>
          <w:rFonts w:ascii="Verdana" w:hAnsi="Verdana" w:cs="Arial"/>
          <w:color w:val="auto"/>
        </w:rPr>
        <w:t>noted that any changes to the Draft Strategic Plan would have to be reflected in the Business Plan for 2022-23.</w:t>
      </w:r>
    </w:p>
    <w:p w14:paraId="7471C995" w14:textId="4C4F55BA" w:rsidR="003E02FE" w:rsidRPr="00BD6789" w:rsidRDefault="003E02FE" w:rsidP="006C6A26">
      <w:pPr>
        <w:pStyle w:val="BasicParagraph"/>
        <w:suppressAutoHyphens/>
        <w:ind w:left="1440" w:hanging="720"/>
        <w:rPr>
          <w:rFonts w:ascii="Verdana" w:hAnsi="Verdana" w:cs="Arial"/>
          <w:color w:val="auto"/>
        </w:rPr>
      </w:pPr>
    </w:p>
    <w:p w14:paraId="13E36697" w14:textId="21A45385" w:rsidR="003E02FE" w:rsidRPr="00BD6789" w:rsidRDefault="003E02FE" w:rsidP="00DB11A4">
      <w:pPr>
        <w:pStyle w:val="BasicParagraph"/>
        <w:suppressAutoHyphens/>
        <w:ind w:left="1440" w:hanging="720"/>
        <w:rPr>
          <w:rFonts w:ascii="Verdana" w:hAnsi="Verdana" w:cs="Arial"/>
          <w:color w:val="auto"/>
        </w:rPr>
      </w:pPr>
      <w:r w:rsidRPr="00BD6789">
        <w:rPr>
          <w:rFonts w:ascii="Verdana" w:hAnsi="Verdana" w:cs="Arial"/>
          <w:color w:val="auto"/>
        </w:rPr>
        <w:t>8.2</w:t>
      </w:r>
      <w:r w:rsidRPr="00BD6789">
        <w:rPr>
          <w:rFonts w:ascii="Verdana" w:hAnsi="Verdana" w:cs="Arial"/>
          <w:color w:val="auto"/>
        </w:rPr>
        <w:tab/>
      </w:r>
      <w:r w:rsidR="0080623F" w:rsidRPr="00BD6789">
        <w:rPr>
          <w:rFonts w:ascii="Verdana" w:hAnsi="Verdana" w:cs="Arial"/>
          <w:color w:val="auto"/>
        </w:rPr>
        <w:t>It was noted that some changes</w:t>
      </w:r>
      <w:r w:rsidR="00C16E1C" w:rsidRPr="00BD6789">
        <w:rPr>
          <w:rFonts w:ascii="Verdana" w:hAnsi="Verdana" w:cs="Arial"/>
          <w:color w:val="auto"/>
        </w:rPr>
        <w:t xml:space="preserve"> in the Draft Strategic Plan had been missed</w:t>
      </w:r>
      <w:r w:rsidR="00EF6204" w:rsidRPr="00BD6789">
        <w:rPr>
          <w:rFonts w:ascii="Verdana" w:hAnsi="Verdana" w:cs="Arial"/>
          <w:color w:val="auto"/>
        </w:rPr>
        <w:t xml:space="preserve"> and therefore not carried through to the </w:t>
      </w:r>
      <w:r w:rsidR="00EF6204" w:rsidRPr="00BD6789">
        <w:rPr>
          <w:rFonts w:ascii="Verdana" w:hAnsi="Verdana" w:cs="Arial"/>
          <w:color w:val="auto"/>
        </w:rPr>
        <w:lastRenderedPageBreak/>
        <w:t xml:space="preserve">Draft Business Plan.  This would be amended </w:t>
      </w:r>
      <w:r w:rsidR="003E48E1" w:rsidRPr="00BD6789">
        <w:rPr>
          <w:rFonts w:ascii="Verdana" w:hAnsi="Verdana" w:cs="Arial"/>
          <w:color w:val="auto"/>
        </w:rPr>
        <w:t>when</w:t>
      </w:r>
      <w:r w:rsidR="00EF6204" w:rsidRPr="00BD6789">
        <w:rPr>
          <w:rFonts w:ascii="Verdana" w:hAnsi="Verdana" w:cs="Arial"/>
          <w:color w:val="auto"/>
        </w:rPr>
        <w:t xml:space="preserve"> the consultation period for the Draft Strategic Plan had concluded.</w:t>
      </w:r>
    </w:p>
    <w:p w14:paraId="36742DE0" w14:textId="65C530B8" w:rsidR="005F6D97" w:rsidRPr="00BD6789" w:rsidRDefault="005F6D97" w:rsidP="00DB11A4">
      <w:pPr>
        <w:pStyle w:val="BasicParagraph"/>
        <w:suppressAutoHyphens/>
        <w:ind w:left="1440" w:hanging="720"/>
        <w:rPr>
          <w:rFonts w:ascii="Verdana" w:hAnsi="Verdana" w:cs="Arial"/>
          <w:color w:val="auto"/>
        </w:rPr>
      </w:pPr>
    </w:p>
    <w:p w14:paraId="2A061FD1" w14:textId="01B13D00" w:rsidR="000A4EFA" w:rsidRPr="00BD6789" w:rsidRDefault="005F6D97" w:rsidP="000A4EFA">
      <w:pPr>
        <w:pStyle w:val="BasicParagraph"/>
        <w:suppressAutoHyphens/>
        <w:ind w:left="1440" w:hanging="720"/>
        <w:rPr>
          <w:rFonts w:ascii="Verdana" w:hAnsi="Verdana" w:cs="Arial"/>
          <w:color w:val="auto"/>
        </w:rPr>
      </w:pPr>
      <w:r w:rsidRPr="00BD6789">
        <w:rPr>
          <w:rFonts w:ascii="Verdana" w:hAnsi="Verdana" w:cs="Arial"/>
          <w:color w:val="auto"/>
        </w:rPr>
        <w:t>8.3</w:t>
      </w:r>
      <w:r w:rsidRPr="00BD6789">
        <w:rPr>
          <w:rFonts w:ascii="Verdana" w:hAnsi="Verdana" w:cs="Arial"/>
          <w:color w:val="auto"/>
        </w:rPr>
        <w:tab/>
      </w:r>
      <w:bookmarkStart w:id="1" w:name="_Hlk98758245"/>
      <w:r w:rsidR="004C1CCD" w:rsidRPr="00BD6789">
        <w:rPr>
          <w:rFonts w:ascii="Verdana" w:hAnsi="Verdana" w:cs="Arial"/>
          <w:color w:val="auto"/>
        </w:rPr>
        <w:t xml:space="preserve">Commissioners discussed the </w:t>
      </w:r>
      <w:r w:rsidR="000F472C" w:rsidRPr="00BD6789">
        <w:rPr>
          <w:rFonts w:ascii="Verdana" w:hAnsi="Verdana" w:cs="Arial"/>
          <w:color w:val="auto"/>
        </w:rPr>
        <w:t xml:space="preserve">process for </w:t>
      </w:r>
      <w:r w:rsidR="004C1CCD" w:rsidRPr="00BD6789">
        <w:rPr>
          <w:rFonts w:ascii="Verdana" w:hAnsi="Verdana" w:cs="Arial"/>
          <w:color w:val="auto"/>
        </w:rPr>
        <w:t>screening of legislation</w:t>
      </w:r>
      <w:r w:rsidR="000F472C" w:rsidRPr="00BD6789">
        <w:rPr>
          <w:rFonts w:ascii="Verdana" w:hAnsi="Verdana" w:cs="Arial"/>
          <w:color w:val="auto"/>
        </w:rPr>
        <w:t xml:space="preserve">. It was agreed that </w:t>
      </w:r>
      <w:r w:rsidR="005C6F56" w:rsidRPr="00BD6789">
        <w:rPr>
          <w:rFonts w:ascii="Verdana" w:hAnsi="Verdana" w:cs="Arial"/>
          <w:color w:val="auto"/>
        </w:rPr>
        <w:t xml:space="preserve">the </w:t>
      </w:r>
      <w:r w:rsidR="000F472C" w:rsidRPr="00BD6789">
        <w:rPr>
          <w:rFonts w:ascii="Verdana" w:hAnsi="Verdana" w:cs="Arial"/>
          <w:color w:val="auto"/>
        </w:rPr>
        <w:t xml:space="preserve">Chief Commissioner and Chief Executive would discuss how best to deliver </w:t>
      </w:r>
      <w:proofErr w:type="gramStart"/>
      <w:r w:rsidR="000F472C" w:rsidRPr="00BD6789">
        <w:rPr>
          <w:rFonts w:ascii="Verdana" w:hAnsi="Verdana" w:cs="Arial"/>
          <w:color w:val="auto"/>
        </w:rPr>
        <w:t>a number of</w:t>
      </w:r>
      <w:proofErr w:type="gramEnd"/>
      <w:r w:rsidR="000F472C" w:rsidRPr="00BD6789">
        <w:rPr>
          <w:rFonts w:ascii="Verdana" w:hAnsi="Verdana" w:cs="Arial"/>
          <w:color w:val="auto"/>
        </w:rPr>
        <w:t xml:space="preserve"> </w:t>
      </w:r>
      <w:r w:rsidR="006F0378" w:rsidRPr="00BD6789">
        <w:rPr>
          <w:rFonts w:ascii="Verdana" w:hAnsi="Verdana" w:cs="Arial"/>
          <w:color w:val="auto"/>
        </w:rPr>
        <w:t xml:space="preserve">training sessions </w:t>
      </w:r>
      <w:r w:rsidR="000F472C" w:rsidRPr="00BD6789">
        <w:rPr>
          <w:rFonts w:ascii="Verdana" w:hAnsi="Verdana" w:cs="Arial"/>
          <w:color w:val="auto"/>
        </w:rPr>
        <w:t>with staff and Commissioners to provide further information on the internal processes</w:t>
      </w:r>
      <w:r w:rsidR="006F0378" w:rsidRPr="00BD6789">
        <w:rPr>
          <w:rFonts w:ascii="Verdana" w:hAnsi="Verdana" w:cs="Arial"/>
          <w:color w:val="auto"/>
        </w:rPr>
        <w:t>.  The</w:t>
      </w:r>
      <w:r w:rsidR="00E56DC0" w:rsidRPr="00BD6789">
        <w:rPr>
          <w:rFonts w:ascii="Verdana" w:hAnsi="Verdana" w:cs="Arial"/>
          <w:color w:val="auto"/>
        </w:rPr>
        <w:t xml:space="preserve"> initial focus </w:t>
      </w:r>
      <w:r w:rsidR="006F0378" w:rsidRPr="00BD6789">
        <w:rPr>
          <w:rFonts w:ascii="Verdana" w:hAnsi="Verdana" w:cs="Arial"/>
          <w:color w:val="auto"/>
        </w:rPr>
        <w:t xml:space="preserve">will be </w:t>
      </w:r>
      <w:r w:rsidR="00E56DC0" w:rsidRPr="00BD6789">
        <w:rPr>
          <w:rFonts w:ascii="Verdana" w:hAnsi="Verdana" w:cs="Arial"/>
          <w:color w:val="auto"/>
        </w:rPr>
        <w:t>on advice to government and legal functions</w:t>
      </w:r>
    </w:p>
    <w:p w14:paraId="5B0611D1" w14:textId="12E65552" w:rsidR="000A4EFA" w:rsidRPr="00BD6789" w:rsidRDefault="000A4EFA" w:rsidP="000A4EFA">
      <w:pPr>
        <w:pStyle w:val="BasicParagraph"/>
        <w:suppressAutoHyphens/>
        <w:ind w:left="1440" w:hanging="720"/>
        <w:rPr>
          <w:rFonts w:ascii="Verdana" w:hAnsi="Verdana" w:cs="Arial"/>
          <w:color w:val="auto"/>
        </w:rPr>
      </w:pPr>
    </w:p>
    <w:bookmarkEnd w:id="1"/>
    <w:p w14:paraId="2963EED3" w14:textId="3D078953" w:rsidR="000A4EFA" w:rsidRPr="00BD6789" w:rsidRDefault="000A4EFA" w:rsidP="000A4EFA">
      <w:pPr>
        <w:pStyle w:val="BasicParagraph"/>
        <w:suppressAutoHyphens/>
        <w:ind w:left="1440" w:hanging="720"/>
        <w:rPr>
          <w:rFonts w:ascii="Verdana" w:hAnsi="Verdana" w:cs="Arial"/>
          <w:color w:val="auto"/>
        </w:rPr>
      </w:pPr>
      <w:r w:rsidRPr="00BD6789">
        <w:rPr>
          <w:rFonts w:ascii="Verdana" w:hAnsi="Verdana" w:cs="Arial"/>
          <w:color w:val="auto"/>
        </w:rPr>
        <w:t>8.4</w:t>
      </w:r>
      <w:r w:rsidRPr="00BD6789">
        <w:rPr>
          <w:rFonts w:ascii="Verdana" w:hAnsi="Verdana" w:cs="Arial"/>
          <w:color w:val="auto"/>
        </w:rPr>
        <w:tab/>
      </w:r>
      <w:r w:rsidR="00F94E36" w:rsidRPr="00BD6789">
        <w:rPr>
          <w:rFonts w:ascii="Verdana" w:hAnsi="Verdana" w:cs="Arial"/>
          <w:color w:val="auto"/>
        </w:rPr>
        <w:t xml:space="preserve">It was noted that there were certain areas of work in Engagement and Communication that </w:t>
      </w:r>
      <w:r w:rsidR="001C104C" w:rsidRPr="00BD6789">
        <w:rPr>
          <w:rFonts w:ascii="Verdana" w:hAnsi="Verdana" w:cs="Arial"/>
          <w:color w:val="auto"/>
        </w:rPr>
        <w:t xml:space="preserve">would not be possible in the next financial year due </w:t>
      </w:r>
      <w:r w:rsidR="005C6F56" w:rsidRPr="00BD6789">
        <w:rPr>
          <w:rFonts w:ascii="Verdana" w:hAnsi="Verdana" w:cs="Arial"/>
          <w:color w:val="auto"/>
        </w:rPr>
        <w:t xml:space="preserve">to </w:t>
      </w:r>
      <w:r w:rsidR="00E60A2C" w:rsidRPr="00BD6789">
        <w:rPr>
          <w:rFonts w:ascii="Verdana" w:hAnsi="Verdana" w:cs="Arial"/>
          <w:color w:val="auto"/>
        </w:rPr>
        <w:t>a temporary post coming to an end in March 2022</w:t>
      </w:r>
      <w:r w:rsidR="001C104C" w:rsidRPr="00BD6789">
        <w:rPr>
          <w:rFonts w:ascii="Verdana" w:hAnsi="Verdana" w:cs="Arial"/>
          <w:color w:val="auto"/>
        </w:rPr>
        <w:t xml:space="preserve">.  </w:t>
      </w:r>
      <w:r w:rsidRPr="00BD6789">
        <w:rPr>
          <w:rFonts w:ascii="Verdana" w:hAnsi="Verdana" w:cs="Arial"/>
          <w:color w:val="auto"/>
        </w:rPr>
        <w:t xml:space="preserve">The Director (Finance, Personnel and Corporate Affairs) </w:t>
      </w:r>
      <w:r w:rsidR="007A7B02" w:rsidRPr="00BD6789">
        <w:rPr>
          <w:rFonts w:ascii="Verdana" w:hAnsi="Verdana" w:cs="Arial"/>
          <w:color w:val="auto"/>
        </w:rPr>
        <w:t xml:space="preserve">had looked at the budget for 2022-23 </w:t>
      </w:r>
      <w:r w:rsidR="00392510" w:rsidRPr="00BD6789">
        <w:rPr>
          <w:rFonts w:ascii="Verdana" w:hAnsi="Verdana" w:cs="Arial"/>
          <w:color w:val="auto"/>
        </w:rPr>
        <w:t xml:space="preserve">to see if any savings could </w:t>
      </w:r>
      <w:r w:rsidR="008609B6" w:rsidRPr="00BD6789">
        <w:rPr>
          <w:rFonts w:ascii="Verdana" w:hAnsi="Verdana" w:cs="Arial"/>
          <w:color w:val="auto"/>
        </w:rPr>
        <w:t xml:space="preserve">be made </w:t>
      </w:r>
      <w:r w:rsidR="00E60A2C" w:rsidRPr="00BD6789">
        <w:rPr>
          <w:rFonts w:ascii="Verdana" w:hAnsi="Verdana" w:cs="Arial"/>
          <w:color w:val="auto"/>
        </w:rPr>
        <w:t xml:space="preserve">elsewhere to </w:t>
      </w:r>
      <w:r w:rsidR="00722662" w:rsidRPr="00BD6789">
        <w:rPr>
          <w:rFonts w:ascii="Verdana" w:hAnsi="Verdana" w:cs="Arial"/>
          <w:color w:val="auto"/>
        </w:rPr>
        <w:t xml:space="preserve">allow for an extension to the temporary contract.  Commissioners discussed the </w:t>
      </w:r>
      <w:r w:rsidR="003E48E1" w:rsidRPr="00BD6789">
        <w:rPr>
          <w:rFonts w:ascii="Verdana" w:hAnsi="Verdana" w:cs="Arial"/>
          <w:color w:val="auto"/>
        </w:rPr>
        <w:t>options,</w:t>
      </w:r>
      <w:r w:rsidR="00722662" w:rsidRPr="00BD6789">
        <w:rPr>
          <w:rFonts w:ascii="Verdana" w:hAnsi="Verdana" w:cs="Arial"/>
          <w:color w:val="auto"/>
        </w:rPr>
        <w:t xml:space="preserve"> and it was agreed that the temporary post of Senior Engagement and Communications Officer would be extended to 31 March 2023.</w:t>
      </w:r>
    </w:p>
    <w:p w14:paraId="74457063" w14:textId="26F56DE4" w:rsidR="009512C8" w:rsidRPr="00BD6789" w:rsidRDefault="009512C8" w:rsidP="000A4EFA">
      <w:pPr>
        <w:pStyle w:val="BasicParagraph"/>
        <w:suppressAutoHyphens/>
        <w:ind w:left="1440" w:hanging="720"/>
        <w:rPr>
          <w:rFonts w:ascii="Verdana" w:hAnsi="Verdana" w:cs="Arial"/>
          <w:color w:val="auto"/>
        </w:rPr>
      </w:pPr>
    </w:p>
    <w:p w14:paraId="2C18493E" w14:textId="77777777" w:rsidR="00375433" w:rsidRPr="00BD6789" w:rsidRDefault="009512C8" w:rsidP="000A4EFA">
      <w:pPr>
        <w:pStyle w:val="BasicParagraph"/>
        <w:suppressAutoHyphens/>
        <w:ind w:left="1440" w:hanging="720"/>
        <w:rPr>
          <w:rFonts w:ascii="Verdana" w:hAnsi="Verdana" w:cs="Arial"/>
          <w:color w:val="auto"/>
        </w:rPr>
      </w:pPr>
      <w:r w:rsidRPr="00BD6789">
        <w:rPr>
          <w:rFonts w:ascii="Verdana" w:hAnsi="Verdana" w:cs="Arial"/>
          <w:color w:val="auto"/>
        </w:rPr>
        <w:t>8.5</w:t>
      </w:r>
      <w:r w:rsidRPr="00BD6789">
        <w:rPr>
          <w:rFonts w:ascii="Verdana" w:hAnsi="Verdana" w:cs="Arial"/>
          <w:color w:val="auto"/>
        </w:rPr>
        <w:tab/>
      </w:r>
      <w:r w:rsidR="00150C5E" w:rsidRPr="00BD6789">
        <w:rPr>
          <w:rFonts w:ascii="Verdana" w:hAnsi="Verdana" w:cs="Arial"/>
          <w:color w:val="auto"/>
        </w:rPr>
        <w:t>Commissioners agreed to have a separate meeting to</w:t>
      </w:r>
      <w:r w:rsidR="0077210D" w:rsidRPr="00BD6789">
        <w:rPr>
          <w:rFonts w:ascii="Verdana" w:hAnsi="Verdana" w:cs="Arial"/>
          <w:color w:val="auto"/>
        </w:rPr>
        <w:t xml:space="preserve"> further</w:t>
      </w:r>
      <w:r w:rsidR="00150C5E" w:rsidRPr="00BD6789">
        <w:rPr>
          <w:rFonts w:ascii="Verdana" w:hAnsi="Verdana" w:cs="Arial"/>
          <w:color w:val="auto"/>
        </w:rPr>
        <w:t xml:space="preserve"> discuss the Draft Business Plan</w:t>
      </w:r>
      <w:r w:rsidR="00375433" w:rsidRPr="00BD6789">
        <w:rPr>
          <w:rFonts w:ascii="Verdana" w:hAnsi="Verdana" w:cs="Arial"/>
          <w:color w:val="auto"/>
        </w:rPr>
        <w:t>.</w:t>
      </w:r>
    </w:p>
    <w:p w14:paraId="30859B45" w14:textId="48E877D5" w:rsidR="009512C8" w:rsidRPr="00BD6789" w:rsidRDefault="00375433" w:rsidP="00375433">
      <w:pPr>
        <w:pStyle w:val="BasicParagraph"/>
        <w:suppressAutoHyphens/>
        <w:ind w:left="709"/>
        <w:rPr>
          <w:rFonts w:ascii="Verdana" w:hAnsi="Verdana" w:cs="Arial"/>
          <w:color w:val="auto"/>
        </w:rPr>
      </w:pPr>
      <w:r w:rsidRPr="00BD6789">
        <w:rPr>
          <w:rFonts w:ascii="Verdana" w:hAnsi="Verdana" w:cs="Arial"/>
          <w:b/>
          <w:bCs/>
          <w:color w:val="auto"/>
        </w:rPr>
        <w:t>Action</w:t>
      </w:r>
      <w:r w:rsidR="00E56DC0" w:rsidRPr="00BD6789">
        <w:rPr>
          <w:rFonts w:ascii="Verdana" w:hAnsi="Verdana" w:cs="Arial"/>
          <w:b/>
          <w:bCs/>
          <w:color w:val="auto"/>
        </w:rPr>
        <w:t>s</w:t>
      </w:r>
      <w:r w:rsidRPr="00BD6789">
        <w:rPr>
          <w:rFonts w:ascii="Verdana" w:hAnsi="Verdana" w:cs="Arial"/>
          <w:b/>
          <w:bCs/>
          <w:color w:val="auto"/>
        </w:rPr>
        <w:t>: Meeting to be arranged for Commissioners as soon as possible to discuss Draft Business Plan.</w:t>
      </w:r>
      <w:r w:rsidR="00150C5E" w:rsidRPr="00BD6789">
        <w:rPr>
          <w:rFonts w:ascii="Verdana" w:hAnsi="Verdana" w:cs="Arial"/>
          <w:b/>
          <w:bCs/>
          <w:color w:val="auto"/>
        </w:rPr>
        <w:t xml:space="preserve"> </w:t>
      </w:r>
      <w:r w:rsidR="00E56DC0" w:rsidRPr="00BD6789">
        <w:rPr>
          <w:rFonts w:ascii="Verdana" w:hAnsi="Verdana" w:cs="Arial"/>
          <w:b/>
          <w:bCs/>
          <w:color w:val="auto"/>
        </w:rPr>
        <w:t>Chief Commissioner and Chief Executive to arrange information sessions for Commissioners on internal process, with an initial focus on advice to government and legal functions.</w:t>
      </w:r>
      <w:r w:rsidR="00E56DC0" w:rsidRPr="00BD6789">
        <w:rPr>
          <w:rFonts w:ascii="Verdana" w:hAnsi="Verdana" w:cs="Arial"/>
          <w:color w:val="auto"/>
        </w:rPr>
        <w:t xml:space="preserve"> </w:t>
      </w:r>
    </w:p>
    <w:p w14:paraId="2F73BFD4" w14:textId="1463B7CD" w:rsidR="009318EC" w:rsidRPr="00BD6789" w:rsidRDefault="009318EC" w:rsidP="009318EC">
      <w:pPr>
        <w:pStyle w:val="BasicParagraph"/>
        <w:suppressAutoHyphens/>
        <w:rPr>
          <w:rFonts w:ascii="Verdana" w:hAnsi="Verdana" w:cs="Arial"/>
        </w:rPr>
      </w:pPr>
    </w:p>
    <w:p w14:paraId="27CE1C28" w14:textId="59C46A0E" w:rsidR="00376FF8" w:rsidRPr="00BD6789" w:rsidRDefault="009318EC" w:rsidP="00B0730D">
      <w:pPr>
        <w:pStyle w:val="BasicParagraph"/>
        <w:suppressAutoHyphens/>
        <w:ind w:left="720" w:hanging="720"/>
        <w:rPr>
          <w:rFonts w:ascii="Verdana" w:hAnsi="Verdana" w:cs="Arial"/>
        </w:rPr>
      </w:pPr>
      <w:r w:rsidRPr="00BD6789">
        <w:rPr>
          <w:rFonts w:ascii="Verdana" w:hAnsi="Verdana" w:cs="Arial"/>
          <w:b/>
          <w:color w:val="77328A"/>
          <w:sz w:val="30"/>
          <w:szCs w:val="30"/>
        </w:rPr>
        <w:t>9</w:t>
      </w:r>
      <w:r w:rsidR="00376FF8" w:rsidRPr="00BD6789">
        <w:rPr>
          <w:rFonts w:ascii="Verdana" w:hAnsi="Verdana" w:cs="Arial"/>
          <w:b/>
          <w:color w:val="77328A"/>
          <w:sz w:val="30"/>
          <w:szCs w:val="30"/>
        </w:rPr>
        <w:t>.</w:t>
      </w:r>
      <w:r w:rsidR="00376FF8" w:rsidRPr="00BD6789">
        <w:rPr>
          <w:rFonts w:ascii="Verdana" w:hAnsi="Verdana" w:cs="Arial"/>
          <w:b/>
          <w:color w:val="77328A"/>
          <w:sz w:val="30"/>
          <w:szCs w:val="30"/>
        </w:rPr>
        <w:tab/>
      </w:r>
      <w:r w:rsidR="00EE1DD0" w:rsidRPr="00BD6789">
        <w:rPr>
          <w:rFonts w:ascii="Verdana" w:hAnsi="Verdana" w:cs="Arial"/>
          <w:b/>
          <w:color w:val="77328A"/>
          <w:sz w:val="30"/>
          <w:szCs w:val="30"/>
        </w:rPr>
        <w:t>Legal Update</w:t>
      </w:r>
    </w:p>
    <w:p w14:paraId="291AFAB5" w14:textId="77777777" w:rsidR="00376FF8" w:rsidRPr="00BD6789" w:rsidRDefault="00376FF8" w:rsidP="00376FF8">
      <w:pPr>
        <w:pStyle w:val="Standard"/>
        <w:ind w:left="1440" w:hanging="720"/>
        <w:rPr>
          <w:rFonts w:ascii="Verdana" w:hAnsi="Verdana" w:cs="Arial"/>
        </w:rPr>
      </w:pPr>
    </w:p>
    <w:p w14:paraId="15C03387" w14:textId="77777777" w:rsidR="007B38D4" w:rsidRPr="00BD6789" w:rsidRDefault="009318EC" w:rsidP="00353D3A">
      <w:pPr>
        <w:pStyle w:val="Standard"/>
        <w:ind w:left="1440" w:hanging="720"/>
        <w:rPr>
          <w:rFonts w:ascii="Verdana" w:hAnsi="Verdana" w:cs="Arial"/>
        </w:rPr>
      </w:pPr>
      <w:r w:rsidRPr="00BD6789">
        <w:rPr>
          <w:rFonts w:ascii="Verdana" w:hAnsi="Verdana" w:cs="Arial"/>
        </w:rPr>
        <w:t>9</w:t>
      </w:r>
      <w:r w:rsidR="00B0730D" w:rsidRPr="00BD6789">
        <w:rPr>
          <w:rFonts w:ascii="Verdana" w:hAnsi="Verdana" w:cs="Arial"/>
        </w:rPr>
        <w:t>.1</w:t>
      </w:r>
      <w:r w:rsidR="00376FF8" w:rsidRPr="00BD6789">
        <w:rPr>
          <w:rFonts w:ascii="Verdana" w:hAnsi="Verdana" w:cs="Arial"/>
        </w:rPr>
        <w:tab/>
      </w:r>
      <w:r w:rsidR="00D24EB0" w:rsidRPr="00BD6789">
        <w:rPr>
          <w:rFonts w:ascii="Verdana" w:hAnsi="Verdana" w:cs="Arial"/>
        </w:rPr>
        <w:t>The Director (Legal, Research and Investigations, and Advice to Government) provided an update on</w:t>
      </w:r>
      <w:r w:rsidR="007B38D4" w:rsidRPr="00BD6789">
        <w:rPr>
          <w:rFonts w:ascii="Verdana" w:hAnsi="Verdana" w:cs="Arial"/>
        </w:rPr>
        <w:t>:</w:t>
      </w:r>
      <w:r w:rsidR="007B38D4" w:rsidRPr="00BD6789">
        <w:rPr>
          <w:rFonts w:ascii="Verdana" w:hAnsi="Verdana" w:cs="Arial"/>
        </w:rPr>
        <w:br/>
      </w:r>
    </w:p>
    <w:p w14:paraId="335026B9" w14:textId="77777777" w:rsidR="00031303" w:rsidRPr="00BD6789" w:rsidRDefault="0060057F" w:rsidP="007B38D4">
      <w:pPr>
        <w:pStyle w:val="BasicParagraph"/>
        <w:numPr>
          <w:ilvl w:val="0"/>
          <w:numId w:val="24"/>
        </w:numPr>
        <w:suppressAutoHyphens/>
        <w:rPr>
          <w:rFonts w:ascii="Verdana" w:hAnsi="Verdana" w:cs="Arial"/>
        </w:rPr>
      </w:pPr>
      <w:r w:rsidRPr="00BD6789">
        <w:rPr>
          <w:rFonts w:ascii="Verdana" w:hAnsi="Verdana" w:cs="Arial"/>
        </w:rPr>
        <w:t xml:space="preserve">RV (Data </w:t>
      </w:r>
      <w:r w:rsidR="00031303" w:rsidRPr="00BD6789">
        <w:rPr>
          <w:rFonts w:ascii="Verdana" w:hAnsi="Verdana" w:cs="Arial"/>
        </w:rPr>
        <w:t>extraction of mobile phone data): hearing pushed back to May 2022.</w:t>
      </w:r>
    </w:p>
    <w:p w14:paraId="0317DDA6" w14:textId="77777777" w:rsidR="005F79D6" w:rsidRPr="00BD6789" w:rsidRDefault="00512E55" w:rsidP="007B38D4">
      <w:pPr>
        <w:pStyle w:val="BasicParagraph"/>
        <w:numPr>
          <w:ilvl w:val="0"/>
          <w:numId w:val="24"/>
        </w:numPr>
        <w:suppressAutoHyphens/>
        <w:rPr>
          <w:rFonts w:ascii="Verdana" w:hAnsi="Verdana" w:cs="Arial"/>
        </w:rPr>
      </w:pPr>
      <w:r w:rsidRPr="00BD6789">
        <w:rPr>
          <w:rFonts w:ascii="Verdana" w:hAnsi="Verdana" w:cs="Arial"/>
        </w:rPr>
        <w:t>JR123 (Rehabilitation of Offenders): still ongoing with hearing listed for 30 March 2022.</w:t>
      </w:r>
    </w:p>
    <w:p w14:paraId="1F07DCBF" w14:textId="21A2E846" w:rsidR="00353D3A" w:rsidRPr="00BD6789" w:rsidRDefault="00163860" w:rsidP="00290782">
      <w:pPr>
        <w:pStyle w:val="BasicParagraph"/>
        <w:numPr>
          <w:ilvl w:val="0"/>
          <w:numId w:val="24"/>
        </w:numPr>
        <w:suppressAutoHyphens/>
        <w:rPr>
          <w:rFonts w:ascii="Verdana" w:hAnsi="Verdana" w:cs="Arial"/>
        </w:rPr>
      </w:pPr>
      <w:r w:rsidRPr="00BD6789">
        <w:rPr>
          <w:rFonts w:ascii="Verdana" w:hAnsi="Verdana" w:cs="Arial"/>
        </w:rPr>
        <w:t>RSE</w:t>
      </w:r>
      <w:r w:rsidR="00AB2D0E" w:rsidRPr="00BD6789">
        <w:rPr>
          <w:rFonts w:ascii="Verdana" w:hAnsi="Verdana" w:cs="Arial"/>
        </w:rPr>
        <w:t xml:space="preserve">: review </w:t>
      </w:r>
      <w:r w:rsidR="00F10B23" w:rsidRPr="00BD6789">
        <w:rPr>
          <w:rFonts w:ascii="Verdana" w:hAnsi="Verdana" w:cs="Arial"/>
        </w:rPr>
        <w:t xml:space="preserve">took place </w:t>
      </w:r>
      <w:r w:rsidR="00415E4F" w:rsidRPr="00BD6789">
        <w:rPr>
          <w:rFonts w:ascii="Verdana" w:hAnsi="Verdana" w:cs="Arial"/>
        </w:rPr>
        <w:t>earlier that morning</w:t>
      </w:r>
      <w:r w:rsidR="00CD7DAD" w:rsidRPr="00BD6789">
        <w:rPr>
          <w:rFonts w:ascii="Verdana" w:hAnsi="Verdana" w:cs="Arial"/>
        </w:rPr>
        <w:t xml:space="preserve"> with</w:t>
      </w:r>
      <w:r w:rsidR="001D0BB7" w:rsidRPr="00BD6789">
        <w:rPr>
          <w:rFonts w:ascii="Verdana" w:hAnsi="Verdana" w:cs="Arial"/>
        </w:rPr>
        <w:t xml:space="preserve"> ongoing discussions</w:t>
      </w:r>
      <w:r w:rsidR="00CD7DAD" w:rsidRPr="00BD6789">
        <w:rPr>
          <w:rFonts w:ascii="Verdana" w:hAnsi="Verdana" w:cs="Arial"/>
        </w:rPr>
        <w:t xml:space="preserve"> and a further review scheduled for Monday 14 March 2022.</w:t>
      </w:r>
      <w:r w:rsidR="001D0BB7" w:rsidRPr="00BD6789">
        <w:rPr>
          <w:rFonts w:ascii="Verdana" w:hAnsi="Verdana" w:cs="Arial"/>
        </w:rPr>
        <w:t xml:space="preserve"> </w:t>
      </w:r>
      <w:r w:rsidR="0090690B" w:rsidRPr="00BD6789">
        <w:rPr>
          <w:rFonts w:ascii="Verdana" w:hAnsi="Verdana" w:cs="Arial"/>
        </w:rPr>
        <w:br/>
      </w:r>
    </w:p>
    <w:p w14:paraId="01B58007" w14:textId="77777777" w:rsidR="0044362A" w:rsidRPr="00BD6789" w:rsidRDefault="0044362A" w:rsidP="0044362A">
      <w:pPr>
        <w:pStyle w:val="BasicParagraph"/>
        <w:suppressAutoHyphens/>
        <w:ind w:left="2160"/>
        <w:rPr>
          <w:rFonts w:ascii="Verdana" w:hAnsi="Verdana" w:cs="Arial"/>
        </w:rPr>
      </w:pPr>
    </w:p>
    <w:p w14:paraId="23F71F4D" w14:textId="39B65E80" w:rsidR="00376FF8" w:rsidRPr="00BD6789" w:rsidRDefault="00376FF8" w:rsidP="002F5BC6">
      <w:pPr>
        <w:pStyle w:val="Standard"/>
        <w:ind w:left="1440" w:hanging="720"/>
        <w:rPr>
          <w:rFonts w:ascii="Verdana" w:hAnsi="Verdana" w:cs="Arial"/>
          <w:b/>
        </w:rPr>
      </w:pPr>
    </w:p>
    <w:p w14:paraId="18176135" w14:textId="00381828" w:rsidR="00C1309D" w:rsidRPr="00BD6789" w:rsidRDefault="00C1309D" w:rsidP="00C1309D">
      <w:pPr>
        <w:pStyle w:val="BasicParagraph"/>
        <w:suppressAutoHyphens/>
        <w:ind w:left="720" w:hanging="720"/>
        <w:rPr>
          <w:rFonts w:ascii="Verdana" w:hAnsi="Verdana" w:cs="Arial"/>
          <w:b/>
          <w:color w:val="77328A"/>
          <w:sz w:val="30"/>
          <w:szCs w:val="30"/>
        </w:rPr>
      </w:pPr>
      <w:r w:rsidRPr="00BD6789">
        <w:rPr>
          <w:rFonts w:ascii="Verdana" w:hAnsi="Verdana" w:cs="Arial"/>
          <w:b/>
          <w:color w:val="77328A"/>
          <w:sz w:val="30"/>
          <w:szCs w:val="30"/>
        </w:rPr>
        <w:t>10.</w:t>
      </w:r>
      <w:r w:rsidRPr="00BD6789">
        <w:rPr>
          <w:rFonts w:ascii="Verdana" w:hAnsi="Verdana" w:cs="Arial"/>
          <w:b/>
          <w:color w:val="77328A"/>
          <w:sz w:val="30"/>
          <w:szCs w:val="30"/>
        </w:rPr>
        <w:tab/>
      </w:r>
      <w:r w:rsidR="00FC4DDD" w:rsidRPr="00BD6789">
        <w:rPr>
          <w:rFonts w:ascii="Verdana" w:hAnsi="Verdana" w:cs="Arial"/>
          <w:b/>
          <w:color w:val="77328A"/>
          <w:sz w:val="30"/>
          <w:szCs w:val="30"/>
        </w:rPr>
        <w:t xml:space="preserve">Legal </w:t>
      </w:r>
      <w:r w:rsidR="00E76642" w:rsidRPr="00BD6789">
        <w:rPr>
          <w:rFonts w:ascii="Verdana" w:hAnsi="Verdana" w:cs="Arial"/>
          <w:b/>
          <w:color w:val="77328A"/>
          <w:sz w:val="30"/>
          <w:szCs w:val="30"/>
        </w:rPr>
        <w:t>Application</w:t>
      </w:r>
      <w:r w:rsidRPr="00BD6789">
        <w:rPr>
          <w:rFonts w:ascii="Verdana" w:hAnsi="Verdana" w:cs="Arial"/>
          <w:b/>
          <w:color w:val="77328A"/>
          <w:sz w:val="30"/>
          <w:szCs w:val="30"/>
        </w:rPr>
        <w:t xml:space="preserve"> </w:t>
      </w:r>
    </w:p>
    <w:p w14:paraId="53F8EFBE" w14:textId="77777777" w:rsidR="00C1309D" w:rsidRPr="00BD6789" w:rsidRDefault="00C1309D" w:rsidP="00C1309D">
      <w:pPr>
        <w:pStyle w:val="BasicParagraph"/>
        <w:suppressAutoHyphens/>
        <w:rPr>
          <w:rFonts w:ascii="Verdana" w:hAnsi="Verdana" w:cs="Arial"/>
          <w:color w:val="auto"/>
        </w:rPr>
      </w:pPr>
    </w:p>
    <w:p w14:paraId="48D86064" w14:textId="3F094633" w:rsidR="00C1309D" w:rsidRPr="00BD6789" w:rsidRDefault="00C1309D" w:rsidP="00030C63">
      <w:pPr>
        <w:pStyle w:val="BasicParagraph"/>
        <w:suppressAutoHyphens/>
        <w:ind w:left="1440" w:hanging="720"/>
        <w:rPr>
          <w:rFonts w:ascii="Verdana" w:hAnsi="Verdana" w:cs="Arial"/>
          <w:color w:val="auto"/>
        </w:rPr>
      </w:pPr>
      <w:r w:rsidRPr="00BD6789">
        <w:rPr>
          <w:rFonts w:ascii="Verdana" w:hAnsi="Verdana" w:cs="Arial"/>
          <w:color w:val="auto"/>
        </w:rPr>
        <w:t>10.1</w:t>
      </w:r>
      <w:r w:rsidRPr="00BD6789">
        <w:rPr>
          <w:rFonts w:ascii="Verdana" w:hAnsi="Verdana" w:cs="Arial"/>
          <w:color w:val="auto"/>
        </w:rPr>
        <w:tab/>
      </w:r>
      <w:r w:rsidR="00E45CD5" w:rsidRPr="00BD6789">
        <w:rPr>
          <w:rFonts w:ascii="Verdana" w:hAnsi="Verdana" w:cs="Arial"/>
          <w:color w:val="auto"/>
        </w:rPr>
        <w:t xml:space="preserve">The Solicitor </w:t>
      </w:r>
      <w:r w:rsidR="001B5007" w:rsidRPr="00BD6789">
        <w:rPr>
          <w:rFonts w:ascii="Verdana" w:hAnsi="Verdana" w:cs="Arial"/>
          <w:color w:val="auto"/>
        </w:rPr>
        <w:t xml:space="preserve">presented the Legal Application – review of staff decision </w:t>
      </w:r>
      <w:r w:rsidR="00EF7A7A" w:rsidRPr="00BD6789">
        <w:rPr>
          <w:rFonts w:ascii="Verdana" w:hAnsi="Verdana" w:cs="Arial"/>
          <w:color w:val="auto"/>
        </w:rPr>
        <w:t xml:space="preserve">on whether the </w:t>
      </w:r>
      <w:r w:rsidR="003311F6" w:rsidRPr="00BD6789">
        <w:rPr>
          <w:rFonts w:ascii="Verdana" w:hAnsi="Verdana" w:cs="Arial"/>
          <w:color w:val="auto"/>
        </w:rPr>
        <w:t xml:space="preserve">current licensing laws in Northern Ireland </w:t>
      </w:r>
      <w:proofErr w:type="gramStart"/>
      <w:r w:rsidR="00EF7A7A" w:rsidRPr="00BD6789">
        <w:rPr>
          <w:rFonts w:ascii="Verdana" w:hAnsi="Verdana" w:cs="Arial"/>
          <w:color w:val="auto"/>
        </w:rPr>
        <w:t>were an infringement under Article 8 ECHR and Article 27 of the Universal Declaration on Human Rights</w:t>
      </w:r>
      <w:proofErr w:type="gramEnd"/>
      <w:r w:rsidR="00EF7A7A" w:rsidRPr="00BD6789">
        <w:rPr>
          <w:rFonts w:ascii="Verdana" w:hAnsi="Verdana" w:cs="Arial"/>
          <w:color w:val="auto"/>
        </w:rPr>
        <w:t xml:space="preserve">.  </w:t>
      </w:r>
    </w:p>
    <w:p w14:paraId="61D6F548" w14:textId="0E8CB46F" w:rsidR="00BE3C55" w:rsidRPr="00BD6789" w:rsidRDefault="00BE3C55" w:rsidP="00030C63">
      <w:pPr>
        <w:pStyle w:val="BasicParagraph"/>
        <w:suppressAutoHyphens/>
        <w:ind w:left="1440" w:hanging="720"/>
        <w:rPr>
          <w:rFonts w:ascii="Verdana" w:hAnsi="Verdana" w:cs="Arial"/>
          <w:color w:val="auto"/>
        </w:rPr>
      </w:pPr>
    </w:p>
    <w:p w14:paraId="46F2C1AB" w14:textId="48BAC663" w:rsidR="00BE3C55" w:rsidRPr="00BD6789" w:rsidRDefault="00BE3C55" w:rsidP="00030C63">
      <w:pPr>
        <w:pStyle w:val="BasicParagraph"/>
        <w:suppressAutoHyphens/>
        <w:ind w:left="1440" w:hanging="720"/>
        <w:rPr>
          <w:rFonts w:ascii="Verdana" w:hAnsi="Verdana" w:cs="Arial"/>
          <w:b/>
          <w:bCs/>
          <w:color w:val="auto"/>
        </w:rPr>
      </w:pPr>
      <w:r w:rsidRPr="00BD6789">
        <w:rPr>
          <w:rFonts w:ascii="Verdana" w:hAnsi="Verdana" w:cs="Arial"/>
          <w:color w:val="auto"/>
        </w:rPr>
        <w:t>10.2</w:t>
      </w:r>
      <w:r w:rsidRPr="00BD6789">
        <w:rPr>
          <w:rFonts w:ascii="Verdana" w:hAnsi="Verdana" w:cs="Arial"/>
          <w:color w:val="auto"/>
        </w:rPr>
        <w:tab/>
        <w:t>Commissioners discussed the staff decision</w:t>
      </w:r>
      <w:r w:rsidR="003D6694" w:rsidRPr="00BD6789">
        <w:rPr>
          <w:rFonts w:ascii="Verdana" w:hAnsi="Verdana" w:cs="Arial"/>
          <w:color w:val="auto"/>
        </w:rPr>
        <w:t xml:space="preserve">.  They </w:t>
      </w:r>
      <w:r w:rsidR="008D4555" w:rsidRPr="00BD6789">
        <w:rPr>
          <w:rFonts w:ascii="Verdana" w:hAnsi="Verdana" w:cs="Arial"/>
          <w:color w:val="auto"/>
        </w:rPr>
        <w:t>agreed that the appropriate advice had been provided</w:t>
      </w:r>
      <w:r w:rsidR="00FE7454" w:rsidRPr="00BD6789">
        <w:rPr>
          <w:rFonts w:ascii="Verdana" w:hAnsi="Verdana" w:cs="Arial"/>
          <w:color w:val="auto"/>
        </w:rPr>
        <w:t xml:space="preserve"> and that the application did not meet the </w:t>
      </w:r>
      <w:r w:rsidR="00E71092" w:rsidRPr="00BD6789">
        <w:rPr>
          <w:rFonts w:ascii="Verdana" w:hAnsi="Verdana" w:cs="Arial"/>
          <w:color w:val="auto"/>
        </w:rPr>
        <w:t>Commission’s criteria for assistance.</w:t>
      </w:r>
    </w:p>
    <w:p w14:paraId="40A74653" w14:textId="2EF0FC45" w:rsidR="008D3491" w:rsidRPr="00BD6789" w:rsidRDefault="00F26651" w:rsidP="00CC68EA">
      <w:pPr>
        <w:pStyle w:val="BasicParagraph"/>
        <w:suppressAutoHyphens/>
        <w:ind w:left="720" w:hanging="720"/>
        <w:rPr>
          <w:rFonts w:ascii="Verdana" w:hAnsi="Verdana" w:cs="Arial"/>
        </w:rPr>
      </w:pPr>
      <w:r w:rsidRPr="00BD6789">
        <w:rPr>
          <w:rFonts w:ascii="Verdana" w:hAnsi="Verdana" w:cs="Arial"/>
        </w:rPr>
        <w:t xml:space="preserve"> </w:t>
      </w:r>
    </w:p>
    <w:p w14:paraId="6586AC35" w14:textId="4D91DED7" w:rsidR="008D3491" w:rsidRPr="00BD6789" w:rsidRDefault="008D3491" w:rsidP="008D3491">
      <w:pPr>
        <w:pStyle w:val="BasicParagraph"/>
        <w:suppressAutoHyphens/>
        <w:ind w:left="720" w:hanging="720"/>
        <w:rPr>
          <w:rFonts w:ascii="Verdana" w:hAnsi="Verdana" w:cs="Arial"/>
          <w:b/>
          <w:color w:val="77328A"/>
          <w:sz w:val="30"/>
          <w:szCs w:val="30"/>
        </w:rPr>
      </w:pPr>
      <w:r w:rsidRPr="00BD6789">
        <w:rPr>
          <w:rFonts w:ascii="Verdana" w:hAnsi="Verdana" w:cs="Arial"/>
          <w:b/>
          <w:color w:val="77328A"/>
          <w:sz w:val="30"/>
          <w:szCs w:val="30"/>
        </w:rPr>
        <w:t>1</w:t>
      </w:r>
      <w:r w:rsidR="00CC68EA" w:rsidRPr="00BD6789">
        <w:rPr>
          <w:rFonts w:ascii="Verdana" w:hAnsi="Verdana" w:cs="Arial"/>
          <w:b/>
          <w:color w:val="77328A"/>
          <w:sz w:val="30"/>
          <w:szCs w:val="30"/>
        </w:rPr>
        <w:t>1</w:t>
      </w:r>
      <w:r w:rsidRPr="00BD6789">
        <w:rPr>
          <w:rFonts w:ascii="Verdana" w:hAnsi="Verdana" w:cs="Arial"/>
          <w:b/>
          <w:color w:val="77328A"/>
          <w:sz w:val="30"/>
          <w:szCs w:val="30"/>
        </w:rPr>
        <w:t>.</w:t>
      </w:r>
      <w:r w:rsidRPr="00BD6789">
        <w:rPr>
          <w:rFonts w:ascii="Verdana" w:hAnsi="Verdana" w:cs="Arial"/>
          <w:b/>
          <w:color w:val="77328A"/>
          <w:sz w:val="30"/>
          <w:szCs w:val="30"/>
        </w:rPr>
        <w:tab/>
      </w:r>
      <w:r w:rsidR="00F11DB2" w:rsidRPr="00BD6789">
        <w:rPr>
          <w:rFonts w:ascii="Verdana" w:hAnsi="Verdana" w:cs="Arial"/>
          <w:b/>
          <w:color w:val="77328A"/>
          <w:sz w:val="30"/>
          <w:szCs w:val="30"/>
        </w:rPr>
        <w:t>RSE</w:t>
      </w:r>
    </w:p>
    <w:p w14:paraId="7A896596" w14:textId="77777777" w:rsidR="008D3491" w:rsidRPr="00BD6789" w:rsidRDefault="008D3491" w:rsidP="008D3491">
      <w:pPr>
        <w:pStyle w:val="BasicParagraph"/>
        <w:suppressAutoHyphens/>
        <w:rPr>
          <w:rFonts w:ascii="Verdana" w:hAnsi="Verdana" w:cs="Arial"/>
          <w:color w:val="auto"/>
        </w:rPr>
      </w:pPr>
    </w:p>
    <w:p w14:paraId="34BC02E0" w14:textId="6790BE52" w:rsidR="008D3491" w:rsidRPr="00BD6789" w:rsidRDefault="008D3491" w:rsidP="00981DD6">
      <w:pPr>
        <w:pStyle w:val="BasicParagraph"/>
        <w:suppressAutoHyphens/>
        <w:ind w:left="1440" w:hanging="720"/>
        <w:rPr>
          <w:rFonts w:ascii="Verdana" w:hAnsi="Verdana" w:cs="Arial"/>
          <w:color w:val="auto"/>
        </w:rPr>
      </w:pPr>
      <w:r w:rsidRPr="00BD6789">
        <w:rPr>
          <w:rFonts w:ascii="Verdana" w:hAnsi="Verdana" w:cs="Arial"/>
          <w:color w:val="auto"/>
        </w:rPr>
        <w:t>1</w:t>
      </w:r>
      <w:r w:rsidR="00981DD6" w:rsidRPr="00BD6789">
        <w:rPr>
          <w:rFonts w:ascii="Verdana" w:hAnsi="Verdana" w:cs="Arial"/>
          <w:color w:val="auto"/>
        </w:rPr>
        <w:t>1.1</w:t>
      </w:r>
      <w:r w:rsidR="00981DD6" w:rsidRPr="00BD6789">
        <w:rPr>
          <w:rFonts w:ascii="Verdana" w:hAnsi="Verdana" w:cs="Arial"/>
          <w:color w:val="auto"/>
        </w:rPr>
        <w:tab/>
      </w:r>
      <w:r w:rsidR="00F11DB2" w:rsidRPr="00BD6789">
        <w:rPr>
          <w:rFonts w:ascii="Verdana" w:hAnsi="Verdana" w:cs="Arial"/>
          <w:color w:val="auto"/>
        </w:rPr>
        <w:t xml:space="preserve">It was agreed that </w:t>
      </w:r>
      <w:r w:rsidR="004C389B" w:rsidRPr="00BD6789">
        <w:rPr>
          <w:rFonts w:ascii="Verdana" w:hAnsi="Verdana" w:cs="Arial"/>
          <w:color w:val="auto"/>
        </w:rPr>
        <w:t xml:space="preserve">this agenda item would be deferred to allow Commissioners time to </w:t>
      </w:r>
      <w:r w:rsidR="00821745" w:rsidRPr="00BD6789">
        <w:rPr>
          <w:rFonts w:ascii="Verdana" w:hAnsi="Verdana" w:cs="Arial"/>
          <w:color w:val="auto"/>
        </w:rPr>
        <w:t>consider</w:t>
      </w:r>
      <w:r w:rsidR="00B27D3C" w:rsidRPr="00BD6789">
        <w:rPr>
          <w:rFonts w:ascii="Verdana" w:hAnsi="Verdana" w:cs="Arial"/>
          <w:color w:val="auto"/>
        </w:rPr>
        <w:t xml:space="preserve"> </w:t>
      </w:r>
      <w:r w:rsidR="00E56DC0" w:rsidRPr="00BD6789">
        <w:rPr>
          <w:rFonts w:ascii="Verdana" w:hAnsi="Verdana" w:cs="Arial"/>
          <w:color w:val="auto"/>
        </w:rPr>
        <w:t>further updates and papers</w:t>
      </w:r>
      <w:r w:rsidR="00821745" w:rsidRPr="00BD6789">
        <w:rPr>
          <w:rFonts w:ascii="Verdana" w:hAnsi="Verdana" w:cs="Arial"/>
          <w:color w:val="auto"/>
        </w:rPr>
        <w:t>.</w:t>
      </w:r>
    </w:p>
    <w:p w14:paraId="5B2C8AAA" w14:textId="53524BFF" w:rsidR="00E56DC0" w:rsidRPr="00BD6789" w:rsidRDefault="00B27D3C" w:rsidP="00B27D3C">
      <w:pPr>
        <w:pStyle w:val="BasicParagraph"/>
        <w:suppressAutoHyphens/>
        <w:ind w:left="720" w:hanging="720"/>
        <w:rPr>
          <w:rFonts w:ascii="Verdana" w:hAnsi="Verdana" w:cs="Arial"/>
          <w:b/>
          <w:bCs/>
          <w:color w:val="auto"/>
        </w:rPr>
      </w:pPr>
      <w:r w:rsidRPr="00BD6789">
        <w:rPr>
          <w:rFonts w:ascii="Verdana" w:hAnsi="Verdana" w:cs="Arial"/>
          <w:color w:val="auto"/>
        </w:rPr>
        <w:tab/>
      </w:r>
      <w:r w:rsidR="00E56DC0" w:rsidRPr="00BD6789">
        <w:rPr>
          <w:rFonts w:ascii="Verdana" w:hAnsi="Verdana" w:cs="Arial"/>
          <w:b/>
          <w:bCs/>
          <w:color w:val="auto"/>
        </w:rPr>
        <w:t>Action: Commissioners to consider further updates and agree how to progress the RSE investigation before the 31 March 2022.</w:t>
      </w:r>
    </w:p>
    <w:p w14:paraId="30591BA7" w14:textId="77777777" w:rsidR="008D3491" w:rsidRPr="00BD6789" w:rsidRDefault="008D3491" w:rsidP="00B8416F">
      <w:pPr>
        <w:pStyle w:val="BasicParagraph"/>
        <w:suppressAutoHyphens/>
        <w:rPr>
          <w:rFonts w:ascii="Verdana" w:hAnsi="Verdana" w:cs="Arial"/>
          <w:color w:val="auto"/>
        </w:rPr>
      </w:pPr>
    </w:p>
    <w:p w14:paraId="631582AB" w14:textId="44A22A87" w:rsidR="00801589" w:rsidRPr="00BD6789" w:rsidRDefault="00801589" w:rsidP="00801589">
      <w:pPr>
        <w:pStyle w:val="BasicParagraph"/>
        <w:suppressAutoHyphens/>
        <w:ind w:left="720" w:hanging="720"/>
        <w:rPr>
          <w:rFonts w:ascii="Verdana" w:hAnsi="Verdana" w:cs="Arial"/>
          <w:b/>
          <w:color w:val="77328A"/>
          <w:sz w:val="30"/>
          <w:szCs w:val="30"/>
        </w:rPr>
      </w:pPr>
      <w:r w:rsidRPr="00BD6789">
        <w:rPr>
          <w:rFonts w:ascii="Verdana" w:hAnsi="Verdana" w:cs="Arial"/>
          <w:b/>
          <w:color w:val="77328A"/>
          <w:sz w:val="30"/>
          <w:szCs w:val="30"/>
        </w:rPr>
        <w:t>1</w:t>
      </w:r>
      <w:r w:rsidR="009875D8" w:rsidRPr="00BD6789">
        <w:rPr>
          <w:rFonts w:ascii="Verdana" w:hAnsi="Verdana" w:cs="Arial"/>
          <w:b/>
          <w:color w:val="77328A"/>
          <w:sz w:val="30"/>
          <w:szCs w:val="30"/>
        </w:rPr>
        <w:t>2</w:t>
      </w:r>
      <w:r w:rsidRPr="00BD6789">
        <w:rPr>
          <w:rFonts w:ascii="Verdana" w:hAnsi="Verdana" w:cs="Arial"/>
          <w:b/>
          <w:color w:val="77328A"/>
          <w:sz w:val="30"/>
          <w:szCs w:val="30"/>
        </w:rPr>
        <w:t>.</w:t>
      </w:r>
      <w:r w:rsidRPr="00BD6789">
        <w:rPr>
          <w:rFonts w:ascii="Verdana" w:hAnsi="Verdana" w:cs="Arial"/>
          <w:b/>
          <w:color w:val="77328A"/>
          <w:sz w:val="30"/>
          <w:szCs w:val="30"/>
        </w:rPr>
        <w:tab/>
      </w:r>
      <w:r w:rsidR="0076385E" w:rsidRPr="00BD6789">
        <w:rPr>
          <w:rFonts w:ascii="Verdana" w:hAnsi="Verdana" w:cs="Arial"/>
          <w:b/>
          <w:color w:val="77328A"/>
          <w:sz w:val="30"/>
          <w:szCs w:val="30"/>
        </w:rPr>
        <w:t>Commissioning of abortion services</w:t>
      </w:r>
    </w:p>
    <w:p w14:paraId="4B1EB8B2" w14:textId="37F1A806" w:rsidR="009558AA" w:rsidRPr="00BD6789" w:rsidRDefault="009558AA" w:rsidP="00801589">
      <w:pPr>
        <w:pStyle w:val="BasicParagraph"/>
        <w:suppressAutoHyphens/>
        <w:ind w:left="720" w:hanging="720"/>
        <w:rPr>
          <w:rFonts w:ascii="Verdana" w:hAnsi="Verdana" w:cs="Arial"/>
          <w:b/>
          <w:color w:val="77328A"/>
          <w:sz w:val="30"/>
          <w:szCs w:val="30"/>
        </w:rPr>
      </w:pPr>
    </w:p>
    <w:p w14:paraId="561BD719" w14:textId="77777777" w:rsidR="00D52FEB" w:rsidRPr="00BD6789" w:rsidRDefault="00DE55E4" w:rsidP="00263239">
      <w:pPr>
        <w:pStyle w:val="BasicParagraph"/>
        <w:suppressAutoHyphens/>
        <w:ind w:left="1440" w:hanging="720"/>
        <w:rPr>
          <w:rFonts w:ascii="Verdana" w:hAnsi="Verdana" w:cs="Arial"/>
          <w:bCs/>
          <w:color w:val="auto"/>
        </w:rPr>
      </w:pPr>
      <w:r w:rsidRPr="00BD6789">
        <w:rPr>
          <w:rFonts w:ascii="Verdana" w:hAnsi="Verdana" w:cs="Arial"/>
          <w:bCs/>
          <w:color w:val="auto"/>
        </w:rPr>
        <w:t>1</w:t>
      </w:r>
      <w:r w:rsidR="00387D32" w:rsidRPr="00BD6789">
        <w:rPr>
          <w:rFonts w:ascii="Verdana" w:hAnsi="Verdana" w:cs="Arial"/>
          <w:bCs/>
          <w:color w:val="auto"/>
        </w:rPr>
        <w:t>2</w:t>
      </w:r>
      <w:r w:rsidRPr="00BD6789">
        <w:rPr>
          <w:rFonts w:ascii="Verdana" w:hAnsi="Verdana" w:cs="Arial"/>
          <w:bCs/>
          <w:color w:val="auto"/>
        </w:rPr>
        <w:t>.1</w:t>
      </w:r>
      <w:r w:rsidRPr="00BD6789">
        <w:rPr>
          <w:rFonts w:ascii="Verdana" w:hAnsi="Verdana" w:cs="Arial"/>
          <w:bCs/>
          <w:color w:val="auto"/>
        </w:rPr>
        <w:tab/>
      </w:r>
      <w:r w:rsidR="00263239" w:rsidRPr="00BD6789">
        <w:rPr>
          <w:rFonts w:ascii="Verdana" w:hAnsi="Verdana" w:cs="Arial"/>
          <w:bCs/>
          <w:color w:val="auto"/>
        </w:rPr>
        <w:t>It was noted that t</w:t>
      </w:r>
      <w:r w:rsidR="00553260" w:rsidRPr="00BD6789">
        <w:rPr>
          <w:rFonts w:ascii="Verdana" w:hAnsi="Verdana" w:cs="Arial"/>
          <w:bCs/>
          <w:color w:val="auto"/>
        </w:rPr>
        <w:t xml:space="preserve">he Director (Legal, Research and Investigations, and Advice to Government) </w:t>
      </w:r>
      <w:r w:rsidR="00263239" w:rsidRPr="00BD6789">
        <w:rPr>
          <w:rFonts w:ascii="Verdana" w:hAnsi="Verdana" w:cs="Arial"/>
          <w:bCs/>
          <w:color w:val="auto"/>
        </w:rPr>
        <w:t>was continuing to monitor</w:t>
      </w:r>
      <w:r w:rsidR="00F1439D" w:rsidRPr="00BD6789">
        <w:rPr>
          <w:rFonts w:ascii="Verdana" w:hAnsi="Verdana" w:cs="Arial"/>
          <w:bCs/>
          <w:color w:val="auto"/>
        </w:rPr>
        <w:t xml:space="preserve"> the commissioning of abortion services.  </w:t>
      </w:r>
    </w:p>
    <w:p w14:paraId="793BB7F4" w14:textId="77777777" w:rsidR="00D52FEB" w:rsidRPr="00BD6789" w:rsidRDefault="00D52FEB" w:rsidP="00263239">
      <w:pPr>
        <w:pStyle w:val="BasicParagraph"/>
        <w:suppressAutoHyphens/>
        <w:ind w:left="1440" w:hanging="720"/>
        <w:rPr>
          <w:rFonts w:ascii="Verdana" w:hAnsi="Verdana" w:cs="Arial"/>
          <w:bCs/>
          <w:color w:val="auto"/>
        </w:rPr>
      </w:pPr>
    </w:p>
    <w:p w14:paraId="2CD18712" w14:textId="173A4942" w:rsidR="00996E96" w:rsidRPr="00BD6789" w:rsidRDefault="00D52FEB" w:rsidP="00263239">
      <w:pPr>
        <w:pStyle w:val="BasicParagraph"/>
        <w:suppressAutoHyphens/>
        <w:ind w:left="1440" w:hanging="720"/>
        <w:rPr>
          <w:rFonts w:ascii="Verdana" w:hAnsi="Verdana" w:cs="Arial"/>
          <w:bCs/>
          <w:color w:val="auto"/>
        </w:rPr>
      </w:pPr>
      <w:r w:rsidRPr="00BD6789">
        <w:rPr>
          <w:rFonts w:ascii="Verdana" w:hAnsi="Verdana" w:cs="Arial"/>
          <w:bCs/>
          <w:color w:val="auto"/>
        </w:rPr>
        <w:t>12.2</w:t>
      </w:r>
      <w:r w:rsidRPr="00BD6789">
        <w:rPr>
          <w:rFonts w:ascii="Verdana" w:hAnsi="Verdana" w:cs="Arial"/>
          <w:bCs/>
          <w:color w:val="auto"/>
        </w:rPr>
        <w:tab/>
      </w:r>
      <w:r w:rsidR="0012351E" w:rsidRPr="00BD6789">
        <w:rPr>
          <w:rFonts w:ascii="Verdana" w:hAnsi="Verdana" w:cs="Arial"/>
          <w:bCs/>
          <w:color w:val="auto"/>
        </w:rPr>
        <w:t>The Department of Health had indicated they were</w:t>
      </w:r>
      <w:r w:rsidR="001670FF" w:rsidRPr="00BD6789">
        <w:rPr>
          <w:rFonts w:ascii="Verdana" w:hAnsi="Verdana" w:cs="Arial"/>
          <w:bCs/>
          <w:color w:val="auto"/>
        </w:rPr>
        <w:t xml:space="preserve"> still working to </w:t>
      </w:r>
      <w:r w:rsidR="00575DAC" w:rsidRPr="00BD6789">
        <w:rPr>
          <w:rFonts w:ascii="Verdana" w:hAnsi="Verdana" w:cs="Arial"/>
          <w:bCs/>
          <w:color w:val="auto"/>
        </w:rPr>
        <w:t xml:space="preserve">have services commissioned by </w:t>
      </w:r>
      <w:r w:rsidR="001670FF" w:rsidRPr="00BD6789">
        <w:rPr>
          <w:rFonts w:ascii="Verdana" w:hAnsi="Verdana" w:cs="Arial"/>
          <w:bCs/>
          <w:color w:val="auto"/>
        </w:rPr>
        <w:t>31 March 2022.</w:t>
      </w:r>
      <w:r w:rsidR="00E56DC0" w:rsidRPr="00BD6789">
        <w:rPr>
          <w:rFonts w:ascii="Verdana" w:hAnsi="Verdana" w:cs="Arial"/>
          <w:bCs/>
          <w:color w:val="auto"/>
        </w:rPr>
        <w:t xml:space="preserve"> It was noted that a response from the Northern Ireland Office was pending</w:t>
      </w:r>
      <w:r w:rsidR="00B27D3C" w:rsidRPr="00BD6789">
        <w:rPr>
          <w:rFonts w:ascii="Verdana" w:hAnsi="Verdana" w:cs="Arial"/>
          <w:bCs/>
          <w:color w:val="auto"/>
        </w:rPr>
        <w:t>.</w:t>
      </w:r>
    </w:p>
    <w:p w14:paraId="7342812D" w14:textId="596281D9" w:rsidR="00B34EFF" w:rsidRPr="00BD6789" w:rsidRDefault="00B34EFF" w:rsidP="00263239">
      <w:pPr>
        <w:pStyle w:val="BasicParagraph"/>
        <w:suppressAutoHyphens/>
        <w:ind w:left="1440" w:hanging="720"/>
        <w:rPr>
          <w:rFonts w:ascii="Verdana" w:hAnsi="Verdana" w:cs="Arial"/>
          <w:bCs/>
          <w:color w:val="auto"/>
        </w:rPr>
      </w:pPr>
    </w:p>
    <w:p w14:paraId="331C4E41" w14:textId="26D73968" w:rsidR="00B34EFF" w:rsidRPr="00BD6789" w:rsidRDefault="00B34EFF" w:rsidP="00263239">
      <w:pPr>
        <w:pStyle w:val="BasicParagraph"/>
        <w:suppressAutoHyphens/>
        <w:ind w:left="1440" w:hanging="720"/>
        <w:rPr>
          <w:rFonts w:ascii="Verdana" w:hAnsi="Verdana" w:cs="Arial"/>
          <w:bCs/>
          <w:color w:val="auto"/>
        </w:rPr>
      </w:pPr>
      <w:r w:rsidRPr="00BD6789">
        <w:rPr>
          <w:rFonts w:ascii="Verdana" w:hAnsi="Verdana" w:cs="Arial"/>
          <w:bCs/>
          <w:color w:val="auto"/>
        </w:rPr>
        <w:t>12.3</w:t>
      </w:r>
      <w:r w:rsidRPr="00BD6789">
        <w:rPr>
          <w:rFonts w:ascii="Verdana" w:hAnsi="Verdana" w:cs="Arial"/>
          <w:bCs/>
          <w:color w:val="auto"/>
        </w:rPr>
        <w:tab/>
      </w:r>
      <w:r w:rsidR="002A323E" w:rsidRPr="00BD6789">
        <w:rPr>
          <w:rFonts w:ascii="Verdana" w:hAnsi="Verdana" w:cs="Arial"/>
          <w:bCs/>
          <w:color w:val="auto"/>
        </w:rPr>
        <w:t xml:space="preserve">Commissioners noted that a response had not yet been received from the NI Executive </w:t>
      </w:r>
      <w:r w:rsidR="000C0D37" w:rsidRPr="00BD6789">
        <w:rPr>
          <w:rFonts w:ascii="Verdana" w:hAnsi="Verdana" w:cs="Arial"/>
          <w:bCs/>
          <w:color w:val="auto"/>
        </w:rPr>
        <w:t xml:space="preserve">to the Commission’s correspondence </w:t>
      </w:r>
      <w:r w:rsidR="00B97C9C" w:rsidRPr="00BD6789">
        <w:rPr>
          <w:rFonts w:ascii="Verdana" w:hAnsi="Verdana" w:cs="Arial"/>
          <w:bCs/>
          <w:color w:val="auto"/>
        </w:rPr>
        <w:t xml:space="preserve">sent </w:t>
      </w:r>
      <w:r w:rsidR="000C0D37" w:rsidRPr="00BD6789">
        <w:rPr>
          <w:rFonts w:ascii="Verdana" w:hAnsi="Verdana" w:cs="Arial"/>
          <w:bCs/>
          <w:color w:val="auto"/>
        </w:rPr>
        <w:t>in October 2021.</w:t>
      </w:r>
    </w:p>
    <w:p w14:paraId="29C20826" w14:textId="13BF6A95" w:rsidR="00D97EE3" w:rsidRPr="00BD6789" w:rsidRDefault="00D97EE3" w:rsidP="00263239">
      <w:pPr>
        <w:pStyle w:val="BasicParagraph"/>
        <w:suppressAutoHyphens/>
        <w:ind w:left="1440" w:hanging="720"/>
        <w:rPr>
          <w:rFonts w:ascii="Verdana" w:hAnsi="Verdana" w:cs="Arial"/>
          <w:bCs/>
          <w:color w:val="auto"/>
        </w:rPr>
      </w:pPr>
    </w:p>
    <w:p w14:paraId="31688243" w14:textId="081C415F" w:rsidR="00D97EE3" w:rsidRPr="00BD6789" w:rsidRDefault="00D97EE3" w:rsidP="00263239">
      <w:pPr>
        <w:pStyle w:val="BasicParagraph"/>
        <w:suppressAutoHyphens/>
        <w:ind w:left="1440" w:hanging="720"/>
        <w:rPr>
          <w:rFonts w:ascii="Verdana" w:hAnsi="Verdana" w:cs="Arial"/>
          <w:b/>
          <w:color w:val="auto"/>
        </w:rPr>
      </w:pPr>
      <w:r w:rsidRPr="00BD6789">
        <w:rPr>
          <w:rFonts w:ascii="Verdana" w:hAnsi="Verdana" w:cs="Arial"/>
          <w:bCs/>
          <w:color w:val="auto"/>
        </w:rPr>
        <w:t>12.4</w:t>
      </w:r>
      <w:r w:rsidRPr="00BD6789">
        <w:rPr>
          <w:rFonts w:ascii="Verdana" w:hAnsi="Verdana" w:cs="Arial"/>
          <w:bCs/>
          <w:color w:val="auto"/>
        </w:rPr>
        <w:tab/>
        <w:t xml:space="preserve">Commissioners discussed the opinion from Counsel </w:t>
      </w:r>
      <w:r w:rsidR="00860F30" w:rsidRPr="00BD6789">
        <w:rPr>
          <w:rFonts w:ascii="Verdana" w:hAnsi="Verdana" w:cs="Arial"/>
          <w:bCs/>
          <w:color w:val="auto"/>
        </w:rPr>
        <w:t>in respect of the legal options available to move forward</w:t>
      </w:r>
      <w:r w:rsidR="00BE3518" w:rsidRPr="00BD6789">
        <w:rPr>
          <w:rFonts w:ascii="Verdana" w:hAnsi="Verdana" w:cs="Arial"/>
          <w:bCs/>
          <w:color w:val="auto"/>
        </w:rPr>
        <w:t>.</w:t>
      </w:r>
    </w:p>
    <w:p w14:paraId="00990DB0" w14:textId="640C3B9F" w:rsidR="00996E96" w:rsidRPr="00BD6789" w:rsidRDefault="00996E96" w:rsidP="00376FF8">
      <w:pPr>
        <w:pStyle w:val="BasicParagraph"/>
        <w:suppressAutoHyphens/>
        <w:ind w:left="1440" w:hanging="720"/>
        <w:rPr>
          <w:rFonts w:ascii="Verdana" w:hAnsi="Verdana" w:cs="Arial"/>
          <w:color w:val="auto"/>
        </w:rPr>
      </w:pPr>
    </w:p>
    <w:p w14:paraId="0C7BB0BE" w14:textId="77777777" w:rsidR="00B27D3C" w:rsidRPr="00BD6789" w:rsidRDefault="00B27D3C" w:rsidP="008D3491">
      <w:pPr>
        <w:pStyle w:val="BasicParagraph"/>
        <w:suppressAutoHyphens/>
        <w:ind w:left="720" w:hanging="720"/>
        <w:rPr>
          <w:rFonts w:ascii="Verdana" w:hAnsi="Verdana" w:cs="Arial"/>
          <w:b/>
          <w:color w:val="77328A"/>
          <w:sz w:val="30"/>
          <w:szCs w:val="30"/>
        </w:rPr>
      </w:pPr>
    </w:p>
    <w:p w14:paraId="2D3416CD" w14:textId="321937BA" w:rsidR="008D3491" w:rsidRPr="00BD6789" w:rsidRDefault="008D3491" w:rsidP="008D3491">
      <w:pPr>
        <w:pStyle w:val="BasicParagraph"/>
        <w:suppressAutoHyphens/>
        <w:ind w:left="720" w:hanging="720"/>
        <w:rPr>
          <w:rFonts w:ascii="Verdana" w:hAnsi="Verdana" w:cs="Arial"/>
          <w:b/>
          <w:color w:val="77328A"/>
          <w:sz w:val="30"/>
          <w:szCs w:val="30"/>
        </w:rPr>
      </w:pPr>
      <w:r w:rsidRPr="00BD6789">
        <w:rPr>
          <w:rFonts w:ascii="Verdana" w:hAnsi="Verdana" w:cs="Arial"/>
          <w:b/>
          <w:color w:val="77328A"/>
          <w:sz w:val="30"/>
          <w:szCs w:val="30"/>
        </w:rPr>
        <w:t>1</w:t>
      </w:r>
      <w:r w:rsidR="00204960" w:rsidRPr="00BD6789">
        <w:rPr>
          <w:rFonts w:ascii="Verdana" w:hAnsi="Verdana" w:cs="Arial"/>
          <w:b/>
          <w:color w:val="77328A"/>
          <w:sz w:val="30"/>
          <w:szCs w:val="30"/>
        </w:rPr>
        <w:t>3. Dedicated Mechanism update</w:t>
      </w:r>
    </w:p>
    <w:p w14:paraId="21633DAC" w14:textId="77777777" w:rsidR="008D3491" w:rsidRPr="00BD6789" w:rsidRDefault="008D3491" w:rsidP="008D3491">
      <w:pPr>
        <w:pStyle w:val="BasicParagraph"/>
        <w:suppressAutoHyphens/>
        <w:ind w:left="720" w:hanging="720"/>
        <w:rPr>
          <w:rFonts w:ascii="Verdana" w:hAnsi="Verdana" w:cs="Arial"/>
          <w:b/>
          <w:color w:val="77328A"/>
          <w:sz w:val="30"/>
          <w:szCs w:val="30"/>
        </w:rPr>
      </w:pPr>
    </w:p>
    <w:p w14:paraId="753240C5" w14:textId="77777777" w:rsidR="00561686" w:rsidRPr="00BD6789" w:rsidRDefault="008D3491" w:rsidP="00387CC4">
      <w:pPr>
        <w:pStyle w:val="Standard"/>
        <w:ind w:left="1440" w:hanging="720"/>
        <w:rPr>
          <w:rFonts w:ascii="Verdana" w:hAnsi="Verdana" w:cs="Arial"/>
          <w:bCs/>
        </w:rPr>
      </w:pPr>
      <w:r w:rsidRPr="00BD6789">
        <w:rPr>
          <w:rFonts w:ascii="Verdana" w:hAnsi="Verdana" w:cs="Arial"/>
          <w:bCs/>
        </w:rPr>
        <w:t>1</w:t>
      </w:r>
      <w:r w:rsidR="00204960" w:rsidRPr="00BD6789">
        <w:rPr>
          <w:rFonts w:ascii="Verdana" w:hAnsi="Verdana" w:cs="Arial"/>
          <w:bCs/>
        </w:rPr>
        <w:t>3.1</w:t>
      </w:r>
      <w:r w:rsidR="00264B08" w:rsidRPr="00BD6789">
        <w:rPr>
          <w:rFonts w:ascii="Verdana" w:hAnsi="Verdana" w:cs="Arial"/>
          <w:bCs/>
        </w:rPr>
        <w:tab/>
      </w:r>
      <w:r w:rsidR="00E649B6" w:rsidRPr="00BD6789">
        <w:rPr>
          <w:rFonts w:ascii="Verdana" w:hAnsi="Verdana" w:cs="Arial"/>
          <w:bCs/>
        </w:rPr>
        <w:t>The Director (</w:t>
      </w:r>
      <w:r w:rsidR="005439E8" w:rsidRPr="00BD6789">
        <w:rPr>
          <w:rFonts w:ascii="Verdana" w:hAnsi="Verdana" w:cs="Arial"/>
          <w:bCs/>
        </w:rPr>
        <w:t>Human Rights after EU Withdrawal</w:t>
      </w:r>
      <w:r w:rsidR="00E649B6" w:rsidRPr="00BD6789">
        <w:rPr>
          <w:rFonts w:ascii="Verdana" w:hAnsi="Verdana" w:cs="Arial"/>
          <w:bCs/>
        </w:rPr>
        <w:t>) updated Commissioners on the work of the Dedicated Mechanism since the last meeting.</w:t>
      </w:r>
      <w:r w:rsidR="00561686" w:rsidRPr="00BD6789">
        <w:rPr>
          <w:rFonts w:ascii="Verdana" w:hAnsi="Verdana" w:cs="Arial"/>
          <w:bCs/>
        </w:rPr>
        <w:t xml:space="preserve">  </w:t>
      </w:r>
    </w:p>
    <w:p w14:paraId="24432898" w14:textId="77777777" w:rsidR="00561686" w:rsidRPr="00BD6789" w:rsidRDefault="00561686" w:rsidP="00387CC4">
      <w:pPr>
        <w:pStyle w:val="Standard"/>
        <w:ind w:left="1440" w:hanging="720"/>
        <w:rPr>
          <w:rFonts w:ascii="Verdana" w:hAnsi="Verdana" w:cs="Arial"/>
          <w:bCs/>
        </w:rPr>
      </w:pPr>
    </w:p>
    <w:p w14:paraId="09EA6499" w14:textId="5223C1FB" w:rsidR="00F024E7" w:rsidRPr="00BD6789" w:rsidRDefault="00561686" w:rsidP="00387CC4">
      <w:pPr>
        <w:pStyle w:val="Standard"/>
        <w:ind w:left="1440" w:hanging="720"/>
        <w:rPr>
          <w:rFonts w:ascii="Verdana" w:hAnsi="Verdana" w:cs="Arial"/>
          <w:bCs/>
        </w:rPr>
      </w:pPr>
      <w:r w:rsidRPr="00BD6789">
        <w:rPr>
          <w:rFonts w:ascii="Verdana" w:hAnsi="Verdana" w:cs="Arial"/>
          <w:bCs/>
        </w:rPr>
        <w:t>13.2</w:t>
      </w:r>
      <w:r w:rsidRPr="00BD6789">
        <w:rPr>
          <w:rFonts w:ascii="Verdana" w:hAnsi="Verdana" w:cs="Arial"/>
          <w:bCs/>
        </w:rPr>
        <w:tab/>
        <w:t>This included</w:t>
      </w:r>
      <w:r w:rsidR="00295031" w:rsidRPr="00BD6789">
        <w:rPr>
          <w:rFonts w:ascii="Verdana" w:hAnsi="Verdana" w:cs="Arial"/>
          <w:bCs/>
        </w:rPr>
        <w:t xml:space="preserve"> the following:</w:t>
      </w:r>
      <w:r w:rsidRPr="00BD6789">
        <w:rPr>
          <w:rFonts w:ascii="Verdana" w:hAnsi="Verdana" w:cs="Arial"/>
          <w:bCs/>
        </w:rPr>
        <w:t xml:space="preserve"> </w:t>
      </w:r>
    </w:p>
    <w:p w14:paraId="4A23A11D" w14:textId="31A18496" w:rsidR="00D3758E" w:rsidRPr="00BD6789" w:rsidRDefault="00D3758E" w:rsidP="00295031">
      <w:pPr>
        <w:pStyle w:val="ListParagraph"/>
        <w:ind w:left="1440" w:hanging="720"/>
        <w:rPr>
          <w:rFonts w:ascii="Verdana" w:eastAsia="Times New Roman" w:hAnsi="Verdana"/>
        </w:rPr>
      </w:pPr>
    </w:p>
    <w:p w14:paraId="7E21847E" w14:textId="77777777" w:rsidR="00847C8D" w:rsidRPr="00BD6789" w:rsidRDefault="00847C8D" w:rsidP="00D3758E">
      <w:pPr>
        <w:pStyle w:val="ListParagraph"/>
        <w:numPr>
          <w:ilvl w:val="0"/>
          <w:numId w:val="29"/>
        </w:numPr>
        <w:ind w:firstLine="556"/>
        <w:rPr>
          <w:rFonts w:ascii="Verdana" w:eastAsia="Times New Roman" w:hAnsi="Verdana"/>
        </w:rPr>
      </w:pPr>
      <w:r w:rsidRPr="00BD6789">
        <w:rPr>
          <w:rFonts w:ascii="Verdana" w:eastAsia="Times New Roman" w:hAnsi="Verdana"/>
        </w:rPr>
        <w:t xml:space="preserve"> Legal opinions currently being sought</w:t>
      </w:r>
    </w:p>
    <w:p w14:paraId="5AF5E7A1" w14:textId="77777777" w:rsidR="00847C8D" w:rsidRPr="00BD6789" w:rsidRDefault="00847C8D" w:rsidP="00D3758E">
      <w:pPr>
        <w:pStyle w:val="ListParagraph"/>
        <w:numPr>
          <w:ilvl w:val="0"/>
          <w:numId w:val="29"/>
        </w:numPr>
        <w:ind w:firstLine="556"/>
        <w:rPr>
          <w:rFonts w:ascii="Verdana" w:eastAsia="Times New Roman" w:hAnsi="Verdana"/>
        </w:rPr>
      </w:pPr>
      <w:r w:rsidRPr="00BD6789">
        <w:rPr>
          <w:rFonts w:ascii="Verdana" w:eastAsia="Times New Roman" w:hAnsi="Verdana"/>
        </w:rPr>
        <w:t xml:space="preserve"> Submissions that the Team were working on</w:t>
      </w:r>
    </w:p>
    <w:p w14:paraId="53E8AB7A" w14:textId="167A8540" w:rsidR="00D3758E" w:rsidRPr="00BD6789" w:rsidRDefault="00847C8D" w:rsidP="00D3758E">
      <w:pPr>
        <w:pStyle w:val="ListParagraph"/>
        <w:numPr>
          <w:ilvl w:val="0"/>
          <w:numId w:val="29"/>
        </w:numPr>
        <w:ind w:firstLine="556"/>
        <w:rPr>
          <w:rFonts w:ascii="Verdana" w:eastAsia="Times New Roman" w:hAnsi="Verdana"/>
        </w:rPr>
      </w:pPr>
      <w:r w:rsidRPr="00BD6789">
        <w:rPr>
          <w:rFonts w:ascii="Verdana" w:eastAsia="Times New Roman" w:hAnsi="Verdana"/>
        </w:rPr>
        <w:t xml:space="preserve"> </w:t>
      </w:r>
      <w:r w:rsidR="009A0D43" w:rsidRPr="00BD6789">
        <w:rPr>
          <w:rFonts w:ascii="Verdana" w:eastAsia="Times New Roman" w:hAnsi="Verdana"/>
        </w:rPr>
        <w:t>Treaty work that the Team were assisting in</w:t>
      </w:r>
    </w:p>
    <w:p w14:paraId="7556A46A" w14:textId="6FAFE1CD" w:rsidR="009A0D43" w:rsidRPr="00BD6789" w:rsidRDefault="009A0D43" w:rsidP="00D3758E">
      <w:pPr>
        <w:pStyle w:val="ListParagraph"/>
        <w:numPr>
          <w:ilvl w:val="0"/>
          <w:numId w:val="29"/>
        </w:numPr>
        <w:ind w:firstLine="556"/>
        <w:rPr>
          <w:rFonts w:ascii="Verdana" w:eastAsia="Times New Roman" w:hAnsi="Verdana"/>
        </w:rPr>
      </w:pPr>
      <w:r w:rsidRPr="00BD6789">
        <w:rPr>
          <w:rFonts w:ascii="Verdana" w:eastAsia="Times New Roman" w:hAnsi="Verdana"/>
        </w:rPr>
        <w:t xml:space="preserve"> Update on </w:t>
      </w:r>
      <w:r w:rsidR="00E90C25" w:rsidRPr="00BD6789">
        <w:rPr>
          <w:rFonts w:ascii="Verdana" w:eastAsia="Times New Roman" w:hAnsi="Verdana"/>
        </w:rPr>
        <w:t>the progress of current research being undertaken</w:t>
      </w:r>
    </w:p>
    <w:p w14:paraId="49765E13" w14:textId="12A00F61" w:rsidR="002E4191" w:rsidRPr="00BD6789" w:rsidRDefault="002E4191" w:rsidP="002E4191">
      <w:pPr>
        <w:ind w:left="720"/>
        <w:rPr>
          <w:rFonts w:ascii="Verdana" w:eastAsia="Times New Roman" w:hAnsi="Verdana"/>
        </w:rPr>
      </w:pPr>
    </w:p>
    <w:p w14:paraId="217AC106" w14:textId="04F8AE6C" w:rsidR="002E4191" w:rsidRPr="00BD6789" w:rsidRDefault="002E4191" w:rsidP="002E4191">
      <w:pPr>
        <w:ind w:left="720"/>
        <w:rPr>
          <w:rFonts w:ascii="Verdana" w:eastAsia="Times New Roman" w:hAnsi="Verdana"/>
        </w:rPr>
      </w:pPr>
      <w:r w:rsidRPr="00BD6789">
        <w:rPr>
          <w:rFonts w:ascii="Verdana" w:eastAsia="Times New Roman" w:hAnsi="Verdana"/>
        </w:rPr>
        <w:t>13.3</w:t>
      </w:r>
      <w:r w:rsidRPr="00BD6789">
        <w:rPr>
          <w:rFonts w:ascii="Verdana" w:eastAsia="Times New Roman" w:hAnsi="Verdana"/>
        </w:rPr>
        <w:tab/>
        <w:t xml:space="preserve">The Director </w:t>
      </w:r>
      <w:r w:rsidR="003D2E3C" w:rsidRPr="00BD6789">
        <w:rPr>
          <w:rFonts w:ascii="Verdana" w:eastAsia="Times New Roman" w:hAnsi="Verdana"/>
        </w:rPr>
        <w:t xml:space="preserve">(Human Rights after EU Withdrawal) </w:t>
      </w:r>
      <w:r w:rsidR="00653DBF" w:rsidRPr="00BD6789">
        <w:rPr>
          <w:rFonts w:ascii="Verdana" w:eastAsia="Times New Roman" w:hAnsi="Verdana"/>
        </w:rPr>
        <w:t xml:space="preserve">reported on </w:t>
      </w:r>
      <w:r w:rsidR="003D2E3C" w:rsidRPr="00BD6789">
        <w:rPr>
          <w:rFonts w:ascii="Verdana" w:eastAsia="Times New Roman" w:hAnsi="Verdana"/>
        </w:rPr>
        <w:tab/>
      </w:r>
      <w:r w:rsidR="00653DBF" w:rsidRPr="00BD6789">
        <w:rPr>
          <w:rFonts w:ascii="Verdana" w:eastAsia="Times New Roman" w:hAnsi="Verdana"/>
        </w:rPr>
        <w:t>meetings held with:</w:t>
      </w:r>
    </w:p>
    <w:p w14:paraId="08D0C02E" w14:textId="4B694AC6" w:rsidR="00653DBF" w:rsidRPr="00BD6789" w:rsidRDefault="00653DBF" w:rsidP="002E4191">
      <w:pPr>
        <w:ind w:left="720"/>
        <w:rPr>
          <w:rFonts w:ascii="Verdana" w:eastAsia="Times New Roman" w:hAnsi="Verdana"/>
        </w:rPr>
      </w:pPr>
    </w:p>
    <w:p w14:paraId="0F5A06EA" w14:textId="239A26DE" w:rsidR="00653DBF" w:rsidRPr="00BD6789" w:rsidRDefault="00653DBF" w:rsidP="00653DBF">
      <w:pPr>
        <w:pStyle w:val="ListParagraph"/>
        <w:numPr>
          <w:ilvl w:val="0"/>
          <w:numId w:val="29"/>
        </w:numPr>
        <w:ind w:firstLine="556"/>
        <w:rPr>
          <w:rFonts w:ascii="Verdana" w:eastAsia="Times New Roman" w:hAnsi="Verdana"/>
        </w:rPr>
      </w:pPr>
      <w:r w:rsidRPr="00BD6789">
        <w:rPr>
          <w:rFonts w:ascii="Verdana" w:eastAsia="Times New Roman" w:hAnsi="Verdana"/>
        </w:rPr>
        <w:t xml:space="preserve"> </w:t>
      </w:r>
      <w:r w:rsidR="00240372" w:rsidRPr="00BD6789">
        <w:rPr>
          <w:rFonts w:ascii="Verdana" w:eastAsia="Times New Roman" w:hAnsi="Verdana"/>
        </w:rPr>
        <w:t xml:space="preserve">Council of Europe Rapporteur for inquiry into Human Rights </w:t>
      </w:r>
      <w:r w:rsidR="00424661" w:rsidRPr="00BD6789">
        <w:rPr>
          <w:rFonts w:ascii="Verdana" w:eastAsia="Times New Roman" w:hAnsi="Verdana"/>
        </w:rPr>
        <w:tab/>
        <w:t xml:space="preserve"> </w:t>
      </w:r>
      <w:r w:rsidR="00240372" w:rsidRPr="00BD6789">
        <w:rPr>
          <w:rFonts w:ascii="Verdana" w:eastAsia="Times New Roman" w:hAnsi="Verdana"/>
        </w:rPr>
        <w:t>on the island of Ireland after Brexit</w:t>
      </w:r>
    </w:p>
    <w:p w14:paraId="284265EE" w14:textId="3BBE4943" w:rsidR="00424661" w:rsidRPr="00BD6789" w:rsidRDefault="00424661" w:rsidP="00653DBF">
      <w:pPr>
        <w:pStyle w:val="ListParagraph"/>
        <w:numPr>
          <w:ilvl w:val="0"/>
          <w:numId w:val="29"/>
        </w:numPr>
        <w:ind w:firstLine="556"/>
        <w:rPr>
          <w:rFonts w:ascii="Verdana" w:eastAsia="Times New Roman" w:hAnsi="Verdana"/>
        </w:rPr>
      </w:pPr>
      <w:r w:rsidRPr="00BD6789">
        <w:rPr>
          <w:rFonts w:ascii="Verdana" w:eastAsia="Times New Roman" w:hAnsi="Verdana"/>
        </w:rPr>
        <w:t xml:space="preserve"> Article 2 Working Group</w:t>
      </w:r>
    </w:p>
    <w:p w14:paraId="0E0D6E0D" w14:textId="4E5CECBD" w:rsidR="00424661" w:rsidRPr="00BD6789" w:rsidRDefault="00424661" w:rsidP="00653DBF">
      <w:pPr>
        <w:pStyle w:val="ListParagraph"/>
        <w:numPr>
          <w:ilvl w:val="0"/>
          <w:numId w:val="29"/>
        </w:numPr>
        <w:ind w:firstLine="556"/>
        <w:rPr>
          <w:rFonts w:ascii="Verdana" w:eastAsia="Times New Roman" w:hAnsi="Verdana"/>
        </w:rPr>
      </w:pPr>
      <w:r w:rsidRPr="00BD6789">
        <w:rPr>
          <w:rFonts w:ascii="Verdana" w:eastAsia="Times New Roman" w:hAnsi="Verdana"/>
        </w:rPr>
        <w:t xml:space="preserve"> Equality Coalition</w:t>
      </w:r>
    </w:p>
    <w:p w14:paraId="25A59994" w14:textId="2EE8F2B4" w:rsidR="008D3491" w:rsidRPr="00BD6789" w:rsidRDefault="008D3491" w:rsidP="00424661">
      <w:pPr>
        <w:ind w:left="720"/>
        <w:rPr>
          <w:rFonts w:ascii="Verdana" w:hAnsi="Verdana" w:cs="Arial"/>
          <w:b/>
          <w:color w:val="77328A"/>
          <w:sz w:val="30"/>
          <w:szCs w:val="30"/>
        </w:rPr>
      </w:pPr>
    </w:p>
    <w:p w14:paraId="3B713926" w14:textId="0E2B1604" w:rsidR="00DC26FA" w:rsidRPr="00BD6789" w:rsidRDefault="00DC26FA" w:rsidP="00DC26FA">
      <w:pPr>
        <w:pStyle w:val="BasicParagraph"/>
        <w:suppressAutoHyphens/>
        <w:ind w:left="720"/>
        <w:rPr>
          <w:rFonts w:ascii="Verdana" w:hAnsi="Verdana" w:cs="Arial"/>
          <w:b/>
          <w:color w:val="77328A"/>
          <w:sz w:val="30"/>
          <w:szCs w:val="30"/>
        </w:rPr>
      </w:pPr>
    </w:p>
    <w:p w14:paraId="679370A6" w14:textId="00030001" w:rsidR="00376FF8" w:rsidRPr="00BD6789" w:rsidRDefault="0013290F" w:rsidP="00376FF8">
      <w:pPr>
        <w:pStyle w:val="BasicParagraph"/>
        <w:suppressAutoHyphens/>
        <w:ind w:left="720" w:hanging="720"/>
        <w:rPr>
          <w:rFonts w:ascii="Verdana" w:hAnsi="Verdana" w:cs="Arial"/>
          <w:color w:val="auto"/>
        </w:rPr>
      </w:pPr>
      <w:r w:rsidRPr="00BD6789">
        <w:rPr>
          <w:rFonts w:ascii="Verdana" w:hAnsi="Verdana" w:cs="Arial"/>
          <w:b/>
          <w:color w:val="77328A"/>
          <w:sz w:val="30"/>
          <w:szCs w:val="30"/>
        </w:rPr>
        <w:t>1</w:t>
      </w:r>
      <w:r w:rsidR="008E376E" w:rsidRPr="00BD6789">
        <w:rPr>
          <w:rFonts w:ascii="Verdana" w:hAnsi="Verdana" w:cs="Arial"/>
          <w:b/>
          <w:color w:val="77328A"/>
          <w:sz w:val="30"/>
          <w:szCs w:val="30"/>
        </w:rPr>
        <w:t>4</w:t>
      </w:r>
      <w:r w:rsidR="00376FF8" w:rsidRPr="00BD6789">
        <w:rPr>
          <w:rFonts w:ascii="Verdana" w:hAnsi="Verdana" w:cs="Arial"/>
          <w:b/>
          <w:color w:val="77328A"/>
          <w:sz w:val="30"/>
          <w:szCs w:val="30"/>
        </w:rPr>
        <w:t>.</w:t>
      </w:r>
      <w:r w:rsidR="00376FF8" w:rsidRPr="00BD6789">
        <w:rPr>
          <w:rFonts w:ascii="Verdana" w:hAnsi="Verdana" w:cs="Arial"/>
          <w:b/>
          <w:color w:val="77328A"/>
          <w:sz w:val="30"/>
          <w:szCs w:val="30"/>
        </w:rPr>
        <w:tab/>
      </w:r>
      <w:r w:rsidR="00EC2BC1" w:rsidRPr="00BD6789">
        <w:rPr>
          <w:rFonts w:ascii="Verdana" w:hAnsi="Verdana" w:cs="Arial"/>
          <w:b/>
          <w:color w:val="77328A"/>
          <w:sz w:val="30"/>
          <w:szCs w:val="30"/>
        </w:rPr>
        <w:t>Any Other Business</w:t>
      </w:r>
    </w:p>
    <w:p w14:paraId="1E55826C" w14:textId="77777777" w:rsidR="00376FF8" w:rsidRPr="00BD6789" w:rsidRDefault="00376FF8" w:rsidP="00376FF8">
      <w:pPr>
        <w:pStyle w:val="BasicParagraph"/>
        <w:suppressAutoHyphens/>
        <w:rPr>
          <w:rFonts w:ascii="Verdana" w:hAnsi="Verdana" w:cs="Arial"/>
          <w:color w:val="auto"/>
        </w:rPr>
      </w:pPr>
    </w:p>
    <w:p w14:paraId="56FA71B7" w14:textId="302C99BE" w:rsidR="00871D26" w:rsidRDefault="004E6788" w:rsidP="00021CEE">
      <w:pPr>
        <w:pStyle w:val="BasicParagraph"/>
        <w:suppressAutoHyphens/>
        <w:ind w:left="1440" w:hanging="720"/>
      </w:pPr>
      <w:r w:rsidRPr="00BD6789">
        <w:rPr>
          <w:rFonts w:ascii="Verdana" w:hAnsi="Verdana" w:cs="Arial"/>
          <w:color w:val="auto"/>
        </w:rPr>
        <w:t>1</w:t>
      </w:r>
      <w:r w:rsidR="008E376E" w:rsidRPr="00BD6789">
        <w:rPr>
          <w:rFonts w:ascii="Verdana" w:hAnsi="Verdana" w:cs="Arial"/>
          <w:color w:val="auto"/>
        </w:rPr>
        <w:t>4</w:t>
      </w:r>
      <w:r w:rsidR="00376FF8" w:rsidRPr="00BD6789">
        <w:rPr>
          <w:rFonts w:ascii="Verdana" w:hAnsi="Verdana" w:cs="Arial"/>
          <w:color w:val="auto"/>
        </w:rPr>
        <w:t>.1</w:t>
      </w:r>
      <w:r w:rsidR="00125AB8" w:rsidRPr="00BD6789">
        <w:rPr>
          <w:rFonts w:ascii="Verdana" w:hAnsi="Verdana" w:cs="Arial"/>
          <w:color w:val="auto"/>
        </w:rPr>
        <w:tab/>
      </w:r>
      <w:r w:rsidR="00021CEE" w:rsidRPr="00BD6789">
        <w:rPr>
          <w:rFonts w:ascii="Verdana" w:hAnsi="Verdana" w:cs="Arial"/>
          <w:color w:val="auto"/>
        </w:rPr>
        <w:t xml:space="preserve">There being no further business, the meeting closed at </w:t>
      </w:r>
      <w:r w:rsidR="00B505C0" w:rsidRPr="00BD6789">
        <w:rPr>
          <w:rFonts w:ascii="Verdana" w:hAnsi="Verdana" w:cs="Arial"/>
          <w:color w:val="auto"/>
        </w:rPr>
        <w:t>12.55pm.</w:t>
      </w:r>
    </w:p>
    <w:sectPr w:rsidR="00871D26"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5358" w14:textId="77777777" w:rsidR="003B53A1" w:rsidRDefault="003B53A1">
      <w:r>
        <w:separator/>
      </w:r>
    </w:p>
  </w:endnote>
  <w:endnote w:type="continuationSeparator" w:id="0">
    <w:p w14:paraId="0B562AC5" w14:textId="77777777" w:rsidR="003B53A1" w:rsidRDefault="003B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38F861AA" w14:textId="278024B0" w:rsidR="00CA11AA" w:rsidRDefault="00123903" w:rsidP="0046645F">
        <w:pPr>
          <w:pStyle w:val="Footer"/>
          <w:tabs>
            <w:tab w:val="left" w:pos="5003"/>
          </w:tabs>
        </w:pPr>
        <w:r>
          <w:tab/>
        </w:r>
        <w:r>
          <w:tab/>
        </w:r>
        <w:r>
          <w:tab/>
        </w:r>
        <w:r w:rsidR="00D66D60">
          <w:fldChar w:fldCharType="begin"/>
        </w:r>
        <w:r w:rsidR="00D66D60">
          <w:instrText xml:space="preserve"> PAGE   \* MERGEFORMAT </w:instrText>
        </w:r>
        <w:r w:rsidR="00D66D60">
          <w:fldChar w:fldCharType="separate"/>
        </w:r>
        <w:r w:rsidR="00A86E3E">
          <w:rPr>
            <w:noProof/>
          </w:rPr>
          <w:t>1</w:t>
        </w:r>
        <w:r w:rsidR="00D66D60">
          <w:rPr>
            <w:noProof/>
          </w:rPr>
          <w:fldChar w:fldCharType="end"/>
        </w:r>
      </w:p>
    </w:sdtContent>
  </w:sdt>
  <w:p w14:paraId="2BC77B9E" w14:textId="77777777" w:rsidR="00CA11AA" w:rsidRDefault="00BD6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E4AB" w14:textId="77777777" w:rsidR="003B53A1" w:rsidRDefault="003B53A1">
      <w:r>
        <w:separator/>
      </w:r>
    </w:p>
  </w:footnote>
  <w:footnote w:type="continuationSeparator" w:id="0">
    <w:p w14:paraId="1EF0F9D5" w14:textId="77777777" w:rsidR="003B53A1" w:rsidRDefault="003B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BD38" w14:textId="5BA0097D" w:rsidR="0046645F" w:rsidRDefault="00466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813017C"/>
    <w:multiLevelType w:val="hybridMultilevel"/>
    <w:tmpl w:val="7764D2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D94BCD"/>
    <w:multiLevelType w:val="multilevel"/>
    <w:tmpl w:val="541E85DA"/>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B6C5014"/>
    <w:multiLevelType w:val="multilevel"/>
    <w:tmpl w:val="AFA850FC"/>
    <w:lvl w:ilvl="0">
      <w:start w:val="12"/>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C0E18D7"/>
    <w:multiLevelType w:val="hybridMultilevel"/>
    <w:tmpl w:val="74BAA90C"/>
    <w:lvl w:ilvl="0" w:tplc="8E3E52F6">
      <w:numFmt w:val="bullet"/>
      <w:lvlText w:val="•"/>
      <w:lvlJc w:val="left"/>
      <w:pPr>
        <w:ind w:left="2160" w:hanging="36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CC33F06"/>
    <w:multiLevelType w:val="multilevel"/>
    <w:tmpl w:val="3A285D98"/>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63767D3"/>
    <w:multiLevelType w:val="hybridMultilevel"/>
    <w:tmpl w:val="AA749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812B73"/>
    <w:multiLevelType w:val="hybridMultilevel"/>
    <w:tmpl w:val="1824A336"/>
    <w:lvl w:ilvl="0" w:tplc="8E3E52F6">
      <w:numFmt w:val="bullet"/>
      <w:lvlText w:val="•"/>
      <w:lvlJc w:val="left"/>
      <w:pPr>
        <w:ind w:left="3600" w:hanging="72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A0C5530"/>
    <w:multiLevelType w:val="multilevel"/>
    <w:tmpl w:val="A014C4E4"/>
    <w:lvl w:ilvl="0">
      <w:start w:val="9"/>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EA36D61"/>
    <w:multiLevelType w:val="hybridMultilevel"/>
    <w:tmpl w:val="D8BAF8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8641DC6"/>
    <w:multiLevelType w:val="hybridMultilevel"/>
    <w:tmpl w:val="2A486ECE"/>
    <w:lvl w:ilvl="0" w:tplc="8E3E52F6">
      <w:numFmt w:val="bullet"/>
      <w:lvlText w:val="•"/>
      <w:lvlJc w:val="left"/>
      <w:pPr>
        <w:ind w:left="3960" w:hanging="720"/>
      </w:pPr>
      <w:rPr>
        <w:rFonts w:ascii="Verdana" w:eastAsiaTheme="minorEastAsia" w:hAnsi="Verdana" w:cs="Arial" w:hint="default"/>
      </w:rPr>
    </w:lvl>
    <w:lvl w:ilvl="1" w:tplc="08090003" w:tentative="1">
      <w:start w:val="1"/>
      <w:numFmt w:val="bullet"/>
      <w:lvlText w:val="o"/>
      <w:lvlJc w:val="left"/>
      <w:pPr>
        <w:ind w:left="3240" w:hanging="360"/>
      </w:pPr>
      <w:rPr>
        <w:rFonts w:ascii="Courier New" w:hAnsi="Courier New" w:cs="Courier New" w:hint="default"/>
      </w:rPr>
    </w:lvl>
    <w:lvl w:ilvl="2" w:tplc="8E3E52F6">
      <w:numFmt w:val="bullet"/>
      <w:lvlText w:val="•"/>
      <w:lvlJc w:val="left"/>
      <w:pPr>
        <w:ind w:left="3960" w:hanging="360"/>
      </w:pPr>
      <w:rPr>
        <w:rFonts w:ascii="Verdana" w:eastAsiaTheme="minorEastAsia" w:hAnsi="Verdana" w:cs="Aria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15" w15:restartNumberingAfterBreak="0">
    <w:nsid w:val="399C4421"/>
    <w:multiLevelType w:val="hybridMultilevel"/>
    <w:tmpl w:val="D02233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CBA3110"/>
    <w:multiLevelType w:val="hybridMultilevel"/>
    <w:tmpl w:val="D0609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0E40332"/>
    <w:multiLevelType w:val="hybridMultilevel"/>
    <w:tmpl w:val="6AFA83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20F80"/>
    <w:multiLevelType w:val="hybridMultilevel"/>
    <w:tmpl w:val="B39023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F4D69D3"/>
    <w:multiLevelType w:val="hybridMultilevel"/>
    <w:tmpl w:val="1B9C90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A63300C"/>
    <w:multiLevelType w:val="hybridMultilevel"/>
    <w:tmpl w:val="A89A8E96"/>
    <w:lvl w:ilvl="0" w:tplc="448ADA9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7"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ED91114"/>
    <w:multiLevelType w:val="hybridMultilevel"/>
    <w:tmpl w:val="FEF22956"/>
    <w:lvl w:ilvl="0" w:tplc="8E3E52F6">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86219654">
    <w:abstractNumId w:val="0"/>
  </w:num>
  <w:num w:numId="2" w16cid:durableId="261181841">
    <w:abstractNumId w:val="5"/>
  </w:num>
  <w:num w:numId="3" w16cid:durableId="927926103">
    <w:abstractNumId w:val="14"/>
  </w:num>
  <w:num w:numId="4" w16cid:durableId="1083917345">
    <w:abstractNumId w:val="22"/>
  </w:num>
  <w:num w:numId="5" w16cid:durableId="2044745574">
    <w:abstractNumId w:val="26"/>
  </w:num>
  <w:num w:numId="6" w16cid:durableId="1385327990">
    <w:abstractNumId w:val="7"/>
  </w:num>
  <w:num w:numId="7" w16cid:durableId="1125538360">
    <w:abstractNumId w:val="16"/>
  </w:num>
  <w:num w:numId="8" w16cid:durableId="753402571">
    <w:abstractNumId w:val="25"/>
  </w:num>
  <w:num w:numId="9" w16cid:durableId="1676297706">
    <w:abstractNumId w:val="10"/>
  </w:num>
  <w:num w:numId="10" w16cid:durableId="949631265">
    <w:abstractNumId w:val="27"/>
  </w:num>
  <w:num w:numId="11" w16cid:durableId="57826798">
    <w:abstractNumId w:val="20"/>
  </w:num>
  <w:num w:numId="12" w16cid:durableId="1806698923">
    <w:abstractNumId w:val="23"/>
  </w:num>
  <w:num w:numId="13" w16cid:durableId="1594850115">
    <w:abstractNumId w:val="28"/>
  </w:num>
  <w:num w:numId="14" w16cid:durableId="2063481990">
    <w:abstractNumId w:val="9"/>
  </w:num>
  <w:num w:numId="15" w16cid:durableId="1840387654">
    <w:abstractNumId w:val="13"/>
  </w:num>
  <w:num w:numId="16" w16cid:durableId="1147431640">
    <w:abstractNumId w:val="4"/>
  </w:num>
  <w:num w:numId="17" w16cid:durableId="2033994013">
    <w:abstractNumId w:val="18"/>
  </w:num>
  <w:num w:numId="18" w16cid:durableId="278730754">
    <w:abstractNumId w:val="8"/>
  </w:num>
  <w:num w:numId="19" w16cid:durableId="1025251067">
    <w:abstractNumId w:val="19"/>
  </w:num>
  <w:num w:numId="20" w16cid:durableId="1745178653">
    <w:abstractNumId w:val="15"/>
  </w:num>
  <w:num w:numId="21" w16cid:durableId="225842261">
    <w:abstractNumId w:val="1"/>
  </w:num>
  <w:num w:numId="22" w16cid:durableId="277496638">
    <w:abstractNumId w:val="21"/>
  </w:num>
  <w:num w:numId="23" w16cid:durableId="2018657899">
    <w:abstractNumId w:val="6"/>
  </w:num>
  <w:num w:numId="24" w16cid:durableId="1907450251">
    <w:abstractNumId w:val="17"/>
  </w:num>
  <w:num w:numId="25" w16cid:durableId="837620977">
    <w:abstractNumId w:val="3"/>
  </w:num>
  <w:num w:numId="26" w16cid:durableId="1116173819">
    <w:abstractNumId w:val="12"/>
  </w:num>
  <w:num w:numId="27" w16cid:durableId="1270744109">
    <w:abstractNumId w:val="11"/>
  </w:num>
  <w:num w:numId="28" w16cid:durableId="1287080284">
    <w:abstractNumId w:val="2"/>
  </w:num>
  <w:num w:numId="29" w16cid:durableId="1225023414">
    <w:abstractNumId w:val="24"/>
  </w:num>
  <w:num w:numId="30" w16cid:durableId="27264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F8"/>
    <w:rsid w:val="00006FD6"/>
    <w:rsid w:val="0002163B"/>
    <w:rsid w:val="00021CEE"/>
    <w:rsid w:val="00023930"/>
    <w:rsid w:val="000240E9"/>
    <w:rsid w:val="00030C63"/>
    <w:rsid w:val="00031303"/>
    <w:rsid w:val="000356F9"/>
    <w:rsid w:val="00054360"/>
    <w:rsid w:val="00062479"/>
    <w:rsid w:val="000664DF"/>
    <w:rsid w:val="0008607F"/>
    <w:rsid w:val="000864F4"/>
    <w:rsid w:val="00087ABC"/>
    <w:rsid w:val="000926C1"/>
    <w:rsid w:val="000A2931"/>
    <w:rsid w:val="000A4EFA"/>
    <w:rsid w:val="000A5CC0"/>
    <w:rsid w:val="000B23BE"/>
    <w:rsid w:val="000B4149"/>
    <w:rsid w:val="000B640E"/>
    <w:rsid w:val="000C0D37"/>
    <w:rsid w:val="000C753F"/>
    <w:rsid w:val="000D2F82"/>
    <w:rsid w:val="000D3535"/>
    <w:rsid w:val="000E1908"/>
    <w:rsid w:val="000F472C"/>
    <w:rsid w:val="000F5588"/>
    <w:rsid w:val="00110FF3"/>
    <w:rsid w:val="00113BD7"/>
    <w:rsid w:val="00114A39"/>
    <w:rsid w:val="00116193"/>
    <w:rsid w:val="001220E9"/>
    <w:rsid w:val="001224C9"/>
    <w:rsid w:val="0012351E"/>
    <w:rsid w:val="00123903"/>
    <w:rsid w:val="00125AB8"/>
    <w:rsid w:val="001264C9"/>
    <w:rsid w:val="0012707C"/>
    <w:rsid w:val="0013290F"/>
    <w:rsid w:val="00141C73"/>
    <w:rsid w:val="0014600A"/>
    <w:rsid w:val="00150C5E"/>
    <w:rsid w:val="0015663E"/>
    <w:rsid w:val="00157EE2"/>
    <w:rsid w:val="00162930"/>
    <w:rsid w:val="00163860"/>
    <w:rsid w:val="001670FF"/>
    <w:rsid w:val="00173DCE"/>
    <w:rsid w:val="001762ED"/>
    <w:rsid w:val="00177D81"/>
    <w:rsid w:val="00191DE3"/>
    <w:rsid w:val="00195B10"/>
    <w:rsid w:val="0019752B"/>
    <w:rsid w:val="001B1680"/>
    <w:rsid w:val="001B5007"/>
    <w:rsid w:val="001C104C"/>
    <w:rsid w:val="001C2382"/>
    <w:rsid w:val="001C5BBD"/>
    <w:rsid w:val="001D0BB7"/>
    <w:rsid w:val="001D7BD8"/>
    <w:rsid w:val="001E29BD"/>
    <w:rsid w:val="001F2293"/>
    <w:rsid w:val="00201068"/>
    <w:rsid w:val="00204960"/>
    <w:rsid w:val="00213283"/>
    <w:rsid w:val="00215600"/>
    <w:rsid w:val="00216B98"/>
    <w:rsid w:val="00216EC9"/>
    <w:rsid w:val="0021734E"/>
    <w:rsid w:val="00223A47"/>
    <w:rsid w:val="00225067"/>
    <w:rsid w:val="00230624"/>
    <w:rsid w:val="00232F95"/>
    <w:rsid w:val="00237F52"/>
    <w:rsid w:val="00240178"/>
    <w:rsid w:val="00240372"/>
    <w:rsid w:val="00240A64"/>
    <w:rsid w:val="00246691"/>
    <w:rsid w:val="00246D30"/>
    <w:rsid w:val="00246F02"/>
    <w:rsid w:val="00247247"/>
    <w:rsid w:val="002507F3"/>
    <w:rsid w:val="00263239"/>
    <w:rsid w:val="00264B08"/>
    <w:rsid w:val="00267099"/>
    <w:rsid w:val="0027109F"/>
    <w:rsid w:val="00276475"/>
    <w:rsid w:val="002837B8"/>
    <w:rsid w:val="002874A4"/>
    <w:rsid w:val="00290782"/>
    <w:rsid w:val="002937E2"/>
    <w:rsid w:val="00295031"/>
    <w:rsid w:val="00295BBB"/>
    <w:rsid w:val="002A323E"/>
    <w:rsid w:val="002A7DEC"/>
    <w:rsid w:val="002B224C"/>
    <w:rsid w:val="002B7783"/>
    <w:rsid w:val="002C3915"/>
    <w:rsid w:val="002C5563"/>
    <w:rsid w:val="002D0B2A"/>
    <w:rsid w:val="002D1D4E"/>
    <w:rsid w:val="002D64E2"/>
    <w:rsid w:val="002D65A8"/>
    <w:rsid w:val="002E0B71"/>
    <w:rsid w:val="002E2EE6"/>
    <w:rsid w:val="002E4191"/>
    <w:rsid w:val="002E646B"/>
    <w:rsid w:val="002F1DFE"/>
    <w:rsid w:val="002F27EC"/>
    <w:rsid w:val="002F5BC6"/>
    <w:rsid w:val="0030208C"/>
    <w:rsid w:val="003024DF"/>
    <w:rsid w:val="00313BA6"/>
    <w:rsid w:val="00314E83"/>
    <w:rsid w:val="003152F4"/>
    <w:rsid w:val="003203BA"/>
    <w:rsid w:val="003207FA"/>
    <w:rsid w:val="00321E5C"/>
    <w:rsid w:val="00325109"/>
    <w:rsid w:val="003311F6"/>
    <w:rsid w:val="00343AA1"/>
    <w:rsid w:val="00345D15"/>
    <w:rsid w:val="003473C3"/>
    <w:rsid w:val="00351726"/>
    <w:rsid w:val="00353D3A"/>
    <w:rsid w:val="00360142"/>
    <w:rsid w:val="003646FB"/>
    <w:rsid w:val="00375433"/>
    <w:rsid w:val="00375865"/>
    <w:rsid w:val="00376FF8"/>
    <w:rsid w:val="00383835"/>
    <w:rsid w:val="00384DDD"/>
    <w:rsid w:val="00384DEE"/>
    <w:rsid w:val="00385EB4"/>
    <w:rsid w:val="003863FA"/>
    <w:rsid w:val="00387CC4"/>
    <w:rsid w:val="00387D32"/>
    <w:rsid w:val="00392510"/>
    <w:rsid w:val="00392868"/>
    <w:rsid w:val="00392BDC"/>
    <w:rsid w:val="003A476A"/>
    <w:rsid w:val="003B0438"/>
    <w:rsid w:val="003B46E9"/>
    <w:rsid w:val="003B53A1"/>
    <w:rsid w:val="003B6341"/>
    <w:rsid w:val="003C11E5"/>
    <w:rsid w:val="003C38A0"/>
    <w:rsid w:val="003C574F"/>
    <w:rsid w:val="003D255B"/>
    <w:rsid w:val="003D2E3C"/>
    <w:rsid w:val="003D4A0B"/>
    <w:rsid w:val="003D4EE0"/>
    <w:rsid w:val="003D6694"/>
    <w:rsid w:val="003D7057"/>
    <w:rsid w:val="003E02FE"/>
    <w:rsid w:val="003E48E1"/>
    <w:rsid w:val="003F0320"/>
    <w:rsid w:val="003F6B78"/>
    <w:rsid w:val="004064E7"/>
    <w:rsid w:val="00410CF8"/>
    <w:rsid w:val="00415E4F"/>
    <w:rsid w:val="00424661"/>
    <w:rsid w:val="004336A3"/>
    <w:rsid w:val="00435B63"/>
    <w:rsid w:val="0044273A"/>
    <w:rsid w:val="0044362A"/>
    <w:rsid w:val="00445B18"/>
    <w:rsid w:val="00461602"/>
    <w:rsid w:val="00464737"/>
    <w:rsid w:val="0046645F"/>
    <w:rsid w:val="00470D82"/>
    <w:rsid w:val="004752A2"/>
    <w:rsid w:val="00475E95"/>
    <w:rsid w:val="004771EE"/>
    <w:rsid w:val="00485238"/>
    <w:rsid w:val="00485BDA"/>
    <w:rsid w:val="00487262"/>
    <w:rsid w:val="00487638"/>
    <w:rsid w:val="00491D8B"/>
    <w:rsid w:val="004A01D2"/>
    <w:rsid w:val="004A104A"/>
    <w:rsid w:val="004A451C"/>
    <w:rsid w:val="004B02B9"/>
    <w:rsid w:val="004C14A1"/>
    <w:rsid w:val="004C1CCD"/>
    <w:rsid w:val="004C389B"/>
    <w:rsid w:val="004C7977"/>
    <w:rsid w:val="004C7B2F"/>
    <w:rsid w:val="004D2A7B"/>
    <w:rsid w:val="004D42D2"/>
    <w:rsid w:val="004E2CAE"/>
    <w:rsid w:val="004E54E5"/>
    <w:rsid w:val="004E6788"/>
    <w:rsid w:val="004E6FA8"/>
    <w:rsid w:val="004F08B0"/>
    <w:rsid w:val="004F2674"/>
    <w:rsid w:val="004F4020"/>
    <w:rsid w:val="005029DE"/>
    <w:rsid w:val="00504B85"/>
    <w:rsid w:val="00511365"/>
    <w:rsid w:val="00512E55"/>
    <w:rsid w:val="005132A9"/>
    <w:rsid w:val="00515C98"/>
    <w:rsid w:val="0052497B"/>
    <w:rsid w:val="005273C3"/>
    <w:rsid w:val="00533C0A"/>
    <w:rsid w:val="005343B2"/>
    <w:rsid w:val="0053601F"/>
    <w:rsid w:val="005439E8"/>
    <w:rsid w:val="00553260"/>
    <w:rsid w:val="00561686"/>
    <w:rsid w:val="005623FC"/>
    <w:rsid w:val="005630CF"/>
    <w:rsid w:val="00570911"/>
    <w:rsid w:val="00575DAC"/>
    <w:rsid w:val="00582F99"/>
    <w:rsid w:val="00585860"/>
    <w:rsid w:val="0058590D"/>
    <w:rsid w:val="00594AD8"/>
    <w:rsid w:val="00595C44"/>
    <w:rsid w:val="00596100"/>
    <w:rsid w:val="00597521"/>
    <w:rsid w:val="005A1E29"/>
    <w:rsid w:val="005A4742"/>
    <w:rsid w:val="005A5B9E"/>
    <w:rsid w:val="005A76D5"/>
    <w:rsid w:val="005B7130"/>
    <w:rsid w:val="005B7E3E"/>
    <w:rsid w:val="005C2C55"/>
    <w:rsid w:val="005C4D99"/>
    <w:rsid w:val="005C6F56"/>
    <w:rsid w:val="005C6FE6"/>
    <w:rsid w:val="005D0184"/>
    <w:rsid w:val="005D1367"/>
    <w:rsid w:val="005E626F"/>
    <w:rsid w:val="005E747F"/>
    <w:rsid w:val="005F209D"/>
    <w:rsid w:val="005F6D97"/>
    <w:rsid w:val="005F764D"/>
    <w:rsid w:val="005F79D6"/>
    <w:rsid w:val="0060057F"/>
    <w:rsid w:val="006163C4"/>
    <w:rsid w:val="006323BC"/>
    <w:rsid w:val="006419CD"/>
    <w:rsid w:val="0065198E"/>
    <w:rsid w:val="006519F6"/>
    <w:rsid w:val="00653DBF"/>
    <w:rsid w:val="00653F0E"/>
    <w:rsid w:val="006603F9"/>
    <w:rsid w:val="0066218B"/>
    <w:rsid w:val="006622CB"/>
    <w:rsid w:val="0066367D"/>
    <w:rsid w:val="0068486E"/>
    <w:rsid w:val="00684E43"/>
    <w:rsid w:val="006854D2"/>
    <w:rsid w:val="00685899"/>
    <w:rsid w:val="00685EB9"/>
    <w:rsid w:val="0068660D"/>
    <w:rsid w:val="006961CC"/>
    <w:rsid w:val="006A66A5"/>
    <w:rsid w:val="006A7A86"/>
    <w:rsid w:val="006C6A26"/>
    <w:rsid w:val="006D2CD8"/>
    <w:rsid w:val="006D5C4D"/>
    <w:rsid w:val="006E15AC"/>
    <w:rsid w:val="006E2C4A"/>
    <w:rsid w:val="006E60E3"/>
    <w:rsid w:val="006E7A68"/>
    <w:rsid w:val="006F0378"/>
    <w:rsid w:val="006F072D"/>
    <w:rsid w:val="006F41A2"/>
    <w:rsid w:val="00702FDC"/>
    <w:rsid w:val="0070734D"/>
    <w:rsid w:val="0072147B"/>
    <w:rsid w:val="00722662"/>
    <w:rsid w:val="007261D6"/>
    <w:rsid w:val="007352B1"/>
    <w:rsid w:val="00751E0F"/>
    <w:rsid w:val="007570B9"/>
    <w:rsid w:val="00762283"/>
    <w:rsid w:val="0076385E"/>
    <w:rsid w:val="0077210D"/>
    <w:rsid w:val="00777334"/>
    <w:rsid w:val="00781E67"/>
    <w:rsid w:val="00782758"/>
    <w:rsid w:val="00784795"/>
    <w:rsid w:val="00791238"/>
    <w:rsid w:val="007941DA"/>
    <w:rsid w:val="00795050"/>
    <w:rsid w:val="00797858"/>
    <w:rsid w:val="007A457A"/>
    <w:rsid w:val="007A4733"/>
    <w:rsid w:val="007A54B8"/>
    <w:rsid w:val="007A7B02"/>
    <w:rsid w:val="007B38D4"/>
    <w:rsid w:val="007B5E54"/>
    <w:rsid w:val="007C1A68"/>
    <w:rsid w:val="007D252A"/>
    <w:rsid w:val="007D5A98"/>
    <w:rsid w:val="007E109A"/>
    <w:rsid w:val="007E410E"/>
    <w:rsid w:val="007E726B"/>
    <w:rsid w:val="007F2F4B"/>
    <w:rsid w:val="007F4811"/>
    <w:rsid w:val="007F5199"/>
    <w:rsid w:val="007F76CE"/>
    <w:rsid w:val="007F7991"/>
    <w:rsid w:val="007F7ED2"/>
    <w:rsid w:val="00800DF8"/>
    <w:rsid w:val="00801589"/>
    <w:rsid w:val="00806066"/>
    <w:rsid w:val="0080623F"/>
    <w:rsid w:val="008063A2"/>
    <w:rsid w:val="0081102D"/>
    <w:rsid w:val="0081415F"/>
    <w:rsid w:val="00821745"/>
    <w:rsid w:val="00823647"/>
    <w:rsid w:val="00847C8D"/>
    <w:rsid w:val="00854F5A"/>
    <w:rsid w:val="008609B6"/>
    <w:rsid w:val="00860F30"/>
    <w:rsid w:val="00865CF0"/>
    <w:rsid w:val="00871D26"/>
    <w:rsid w:val="008753E0"/>
    <w:rsid w:val="00875F7D"/>
    <w:rsid w:val="0087642A"/>
    <w:rsid w:val="00880E99"/>
    <w:rsid w:val="00883AAE"/>
    <w:rsid w:val="0088460B"/>
    <w:rsid w:val="00884A62"/>
    <w:rsid w:val="00884E0B"/>
    <w:rsid w:val="008933E2"/>
    <w:rsid w:val="00894180"/>
    <w:rsid w:val="00897AFE"/>
    <w:rsid w:val="008A1D74"/>
    <w:rsid w:val="008A5B7C"/>
    <w:rsid w:val="008A6B5A"/>
    <w:rsid w:val="008A7913"/>
    <w:rsid w:val="008B27D9"/>
    <w:rsid w:val="008B3AFA"/>
    <w:rsid w:val="008B5345"/>
    <w:rsid w:val="008B58BD"/>
    <w:rsid w:val="008B7BB6"/>
    <w:rsid w:val="008C4A37"/>
    <w:rsid w:val="008D0366"/>
    <w:rsid w:val="008D25D4"/>
    <w:rsid w:val="008D3491"/>
    <w:rsid w:val="008D3E5B"/>
    <w:rsid w:val="008D4555"/>
    <w:rsid w:val="008D63EF"/>
    <w:rsid w:val="008D720F"/>
    <w:rsid w:val="008E04B3"/>
    <w:rsid w:val="008E0DA9"/>
    <w:rsid w:val="008E2AC8"/>
    <w:rsid w:val="008E376E"/>
    <w:rsid w:val="008E4E06"/>
    <w:rsid w:val="008F1EAB"/>
    <w:rsid w:val="008F776F"/>
    <w:rsid w:val="00901D82"/>
    <w:rsid w:val="0090690B"/>
    <w:rsid w:val="00915B6D"/>
    <w:rsid w:val="00917A6C"/>
    <w:rsid w:val="0092085A"/>
    <w:rsid w:val="0092089E"/>
    <w:rsid w:val="00926622"/>
    <w:rsid w:val="009318EC"/>
    <w:rsid w:val="00932ABE"/>
    <w:rsid w:val="00932E5A"/>
    <w:rsid w:val="00944357"/>
    <w:rsid w:val="009447EC"/>
    <w:rsid w:val="00946882"/>
    <w:rsid w:val="0094733F"/>
    <w:rsid w:val="00950F25"/>
    <w:rsid w:val="009512C8"/>
    <w:rsid w:val="0095563B"/>
    <w:rsid w:val="009558AA"/>
    <w:rsid w:val="00956B02"/>
    <w:rsid w:val="00960E62"/>
    <w:rsid w:val="00963CF1"/>
    <w:rsid w:val="0096617E"/>
    <w:rsid w:val="00976CA8"/>
    <w:rsid w:val="00981DD6"/>
    <w:rsid w:val="009827CB"/>
    <w:rsid w:val="00983C68"/>
    <w:rsid w:val="009875D8"/>
    <w:rsid w:val="0099350D"/>
    <w:rsid w:val="00996E96"/>
    <w:rsid w:val="009A0D43"/>
    <w:rsid w:val="009A0EC8"/>
    <w:rsid w:val="009A15D5"/>
    <w:rsid w:val="009B0404"/>
    <w:rsid w:val="009B34C0"/>
    <w:rsid w:val="009B3F90"/>
    <w:rsid w:val="009D0640"/>
    <w:rsid w:val="009D64B0"/>
    <w:rsid w:val="009D698E"/>
    <w:rsid w:val="009F4153"/>
    <w:rsid w:val="009F4E37"/>
    <w:rsid w:val="009F719A"/>
    <w:rsid w:val="00A0485C"/>
    <w:rsid w:val="00A24824"/>
    <w:rsid w:val="00A32375"/>
    <w:rsid w:val="00A34610"/>
    <w:rsid w:val="00A4206F"/>
    <w:rsid w:val="00A45F2E"/>
    <w:rsid w:val="00A462A9"/>
    <w:rsid w:val="00A50B6D"/>
    <w:rsid w:val="00A51FAD"/>
    <w:rsid w:val="00A54424"/>
    <w:rsid w:val="00A54ED6"/>
    <w:rsid w:val="00A56883"/>
    <w:rsid w:val="00A6091B"/>
    <w:rsid w:val="00A60D61"/>
    <w:rsid w:val="00A64F8B"/>
    <w:rsid w:val="00A653D1"/>
    <w:rsid w:val="00A66F85"/>
    <w:rsid w:val="00A748AE"/>
    <w:rsid w:val="00A77A39"/>
    <w:rsid w:val="00A80536"/>
    <w:rsid w:val="00A86E3E"/>
    <w:rsid w:val="00A92D2D"/>
    <w:rsid w:val="00A93148"/>
    <w:rsid w:val="00AA1D53"/>
    <w:rsid w:val="00AA6F82"/>
    <w:rsid w:val="00AB05F0"/>
    <w:rsid w:val="00AB10FE"/>
    <w:rsid w:val="00AB1A71"/>
    <w:rsid w:val="00AB2D0E"/>
    <w:rsid w:val="00AB4C35"/>
    <w:rsid w:val="00AB561D"/>
    <w:rsid w:val="00AB7770"/>
    <w:rsid w:val="00AD151A"/>
    <w:rsid w:val="00AD51E3"/>
    <w:rsid w:val="00AF4E34"/>
    <w:rsid w:val="00AF5F37"/>
    <w:rsid w:val="00B0336C"/>
    <w:rsid w:val="00B03D2D"/>
    <w:rsid w:val="00B05C37"/>
    <w:rsid w:val="00B0730D"/>
    <w:rsid w:val="00B1244E"/>
    <w:rsid w:val="00B167C0"/>
    <w:rsid w:val="00B20F23"/>
    <w:rsid w:val="00B22B1C"/>
    <w:rsid w:val="00B23F0C"/>
    <w:rsid w:val="00B27D3C"/>
    <w:rsid w:val="00B3069E"/>
    <w:rsid w:val="00B33BA1"/>
    <w:rsid w:val="00B34EFF"/>
    <w:rsid w:val="00B468C9"/>
    <w:rsid w:val="00B505C0"/>
    <w:rsid w:val="00B6005C"/>
    <w:rsid w:val="00B67B31"/>
    <w:rsid w:val="00B70212"/>
    <w:rsid w:val="00B70D52"/>
    <w:rsid w:val="00B73E14"/>
    <w:rsid w:val="00B75B14"/>
    <w:rsid w:val="00B7772C"/>
    <w:rsid w:val="00B82AC1"/>
    <w:rsid w:val="00B8416F"/>
    <w:rsid w:val="00B97C9C"/>
    <w:rsid w:val="00BA3A3B"/>
    <w:rsid w:val="00BB0B42"/>
    <w:rsid w:val="00BB2F2E"/>
    <w:rsid w:val="00BB40CE"/>
    <w:rsid w:val="00BD4519"/>
    <w:rsid w:val="00BD6789"/>
    <w:rsid w:val="00BE3518"/>
    <w:rsid w:val="00BE3C55"/>
    <w:rsid w:val="00BE7402"/>
    <w:rsid w:val="00BF2BC0"/>
    <w:rsid w:val="00BF31C0"/>
    <w:rsid w:val="00C02463"/>
    <w:rsid w:val="00C117C8"/>
    <w:rsid w:val="00C1309D"/>
    <w:rsid w:val="00C1437E"/>
    <w:rsid w:val="00C16E1C"/>
    <w:rsid w:val="00C3177B"/>
    <w:rsid w:val="00C3342C"/>
    <w:rsid w:val="00C35E4D"/>
    <w:rsid w:val="00C36899"/>
    <w:rsid w:val="00C37F58"/>
    <w:rsid w:val="00C41C2C"/>
    <w:rsid w:val="00C43FBB"/>
    <w:rsid w:val="00C5010C"/>
    <w:rsid w:val="00C57602"/>
    <w:rsid w:val="00C7143D"/>
    <w:rsid w:val="00C7441A"/>
    <w:rsid w:val="00C860F9"/>
    <w:rsid w:val="00CA04DF"/>
    <w:rsid w:val="00CA0AFE"/>
    <w:rsid w:val="00CA286B"/>
    <w:rsid w:val="00CA3597"/>
    <w:rsid w:val="00CA5226"/>
    <w:rsid w:val="00CC2D09"/>
    <w:rsid w:val="00CC4BB7"/>
    <w:rsid w:val="00CC529D"/>
    <w:rsid w:val="00CC68EA"/>
    <w:rsid w:val="00CC6B50"/>
    <w:rsid w:val="00CC749A"/>
    <w:rsid w:val="00CD0549"/>
    <w:rsid w:val="00CD7DAD"/>
    <w:rsid w:val="00CF5BD4"/>
    <w:rsid w:val="00D0118F"/>
    <w:rsid w:val="00D13E17"/>
    <w:rsid w:val="00D1579F"/>
    <w:rsid w:val="00D171AC"/>
    <w:rsid w:val="00D24EB0"/>
    <w:rsid w:val="00D3664C"/>
    <w:rsid w:val="00D3758E"/>
    <w:rsid w:val="00D45101"/>
    <w:rsid w:val="00D467F0"/>
    <w:rsid w:val="00D500FC"/>
    <w:rsid w:val="00D52FEB"/>
    <w:rsid w:val="00D56BF9"/>
    <w:rsid w:val="00D6166B"/>
    <w:rsid w:val="00D61D95"/>
    <w:rsid w:val="00D66D60"/>
    <w:rsid w:val="00D87F59"/>
    <w:rsid w:val="00D97EE3"/>
    <w:rsid w:val="00DA2A86"/>
    <w:rsid w:val="00DA4922"/>
    <w:rsid w:val="00DA6658"/>
    <w:rsid w:val="00DB11A4"/>
    <w:rsid w:val="00DB156B"/>
    <w:rsid w:val="00DB5500"/>
    <w:rsid w:val="00DB7B1F"/>
    <w:rsid w:val="00DC0520"/>
    <w:rsid w:val="00DC208D"/>
    <w:rsid w:val="00DC26FA"/>
    <w:rsid w:val="00DD2AD5"/>
    <w:rsid w:val="00DD4F78"/>
    <w:rsid w:val="00DE55E4"/>
    <w:rsid w:val="00DE6C94"/>
    <w:rsid w:val="00DF071B"/>
    <w:rsid w:val="00E0694B"/>
    <w:rsid w:val="00E16C21"/>
    <w:rsid w:val="00E278E5"/>
    <w:rsid w:val="00E3287D"/>
    <w:rsid w:val="00E34A8C"/>
    <w:rsid w:val="00E37C51"/>
    <w:rsid w:val="00E4394E"/>
    <w:rsid w:val="00E44DF0"/>
    <w:rsid w:val="00E45CD5"/>
    <w:rsid w:val="00E512AA"/>
    <w:rsid w:val="00E56DC0"/>
    <w:rsid w:val="00E5728B"/>
    <w:rsid w:val="00E60A2C"/>
    <w:rsid w:val="00E60C5A"/>
    <w:rsid w:val="00E649B6"/>
    <w:rsid w:val="00E71092"/>
    <w:rsid w:val="00E712C9"/>
    <w:rsid w:val="00E7342C"/>
    <w:rsid w:val="00E76642"/>
    <w:rsid w:val="00E90C25"/>
    <w:rsid w:val="00E9116E"/>
    <w:rsid w:val="00E92F84"/>
    <w:rsid w:val="00E96084"/>
    <w:rsid w:val="00EA5E81"/>
    <w:rsid w:val="00EB1D5D"/>
    <w:rsid w:val="00EB67B1"/>
    <w:rsid w:val="00EC2BC1"/>
    <w:rsid w:val="00ED47B4"/>
    <w:rsid w:val="00ED4F6C"/>
    <w:rsid w:val="00ED5E8E"/>
    <w:rsid w:val="00ED5F8D"/>
    <w:rsid w:val="00EE09B9"/>
    <w:rsid w:val="00EE1C46"/>
    <w:rsid w:val="00EE1DD0"/>
    <w:rsid w:val="00EE5569"/>
    <w:rsid w:val="00EE5F78"/>
    <w:rsid w:val="00EF1D5D"/>
    <w:rsid w:val="00EF6204"/>
    <w:rsid w:val="00EF7A7A"/>
    <w:rsid w:val="00F024E7"/>
    <w:rsid w:val="00F059FA"/>
    <w:rsid w:val="00F10B23"/>
    <w:rsid w:val="00F10C08"/>
    <w:rsid w:val="00F11DB2"/>
    <w:rsid w:val="00F128C8"/>
    <w:rsid w:val="00F1439D"/>
    <w:rsid w:val="00F2205E"/>
    <w:rsid w:val="00F26651"/>
    <w:rsid w:val="00F26DB4"/>
    <w:rsid w:val="00F37EC7"/>
    <w:rsid w:val="00F4549D"/>
    <w:rsid w:val="00F53A5D"/>
    <w:rsid w:val="00F568D6"/>
    <w:rsid w:val="00F62534"/>
    <w:rsid w:val="00F82126"/>
    <w:rsid w:val="00F94E36"/>
    <w:rsid w:val="00F97A20"/>
    <w:rsid w:val="00FA6E8B"/>
    <w:rsid w:val="00FB7998"/>
    <w:rsid w:val="00FC1FD9"/>
    <w:rsid w:val="00FC4DDD"/>
    <w:rsid w:val="00FC720A"/>
    <w:rsid w:val="00FD2AC7"/>
    <w:rsid w:val="00FD35C4"/>
    <w:rsid w:val="00FD557F"/>
    <w:rsid w:val="00FD7E21"/>
    <w:rsid w:val="00FE5866"/>
    <w:rsid w:val="00FE702E"/>
    <w:rsid w:val="00FE70D2"/>
    <w:rsid w:val="00FE7454"/>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5B4B"/>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qFormat/>
    <w:rsid w:val="00006FD6"/>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06FD6"/>
    <w:rPr>
      <w:rFonts w:eastAsiaTheme="minorEastAsia"/>
      <w:sz w:val="24"/>
      <w:szCs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
    <w:basedOn w:val="DefaultParagraphFont"/>
    <w:link w:val="4GChar"/>
    <w:uiPriority w:val="99"/>
    <w:unhideWhenUsed/>
    <w:rsid w:val="00006FD6"/>
    <w:rPr>
      <w:vertAlign w:val="superscript"/>
    </w:rPr>
  </w:style>
  <w:style w:type="character" w:styleId="Hyperlink">
    <w:name w:val="Hyperlink"/>
    <w:basedOn w:val="DefaultParagraphFont"/>
    <w:uiPriority w:val="99"/>
    <w:unhideWhenUsed/>
    <w:rsid w:val="00006FD6"/>
    <w:rPr>
      <w:color w:val="0000FF"/>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06FD6"/>
    <w:pPr>
      <w:spacing w:after="160" w:line="240" w:lineRule="exact"/>
      <w:jc w:val="both"/>
    </w:pPr>
    <w:rPr>
      <w:rFonts w:eastAsiaTheme="minorHAnsi"/>
      <w:sz w:val="22"/>
      <w:szCs w:val="22"/>
      <w:vertAlign w:val="superscript"/>
    </w:rPr>
  </w:style>
  <w:style w:type="paragraph" w:styleId="EndnoteText">
    <w:name w:val="endnote text"/>
    <w:basedOn w:val="Normal"/>
    <w:link w:val="EndnoteTextChar"/>
    <w:uiPriority w:val="99"/>
    <w:semiHidden/>
    <w:unhideWhenUsed/>
    <w:rsid w:val="007941DA"/>
    <w:rPr>
      <w:sz w:val="20"/>
      <w:szCs w:val="20"/>
    </w:rPr>
  </w:style>
  <w:style w:type="character" w:customStyle="1" w:styleId="EndnoteTextChar">
    <w:name w:val="Endnote Text Char"/>
    <w:basedOn w:val="DefaultParagraphFont"/>
    <w:link w:val="EndnoteText"/>
    <w:uiPriority w:val="99"/>
    <w:semiHidden/>
    <w:rsid w:val="007941DA"/>
    <w:rPr>
      <w:rFonts w:eastAsiaTheme="minorEastAsia"/>
      <w:sz w:val="20"/>
      <w:szCs w:val="20"/>
    </w:rPr>
  </w:style>
  <w:style w:type="character" w:styleId="EndnoteReference">
    <w:name w:val="endnote reference"/>
    <w:basedOn w:val="DefaultParagraphFont"/>
    <w:uiPriority w:val="99"/>
    <w:semiHidden/>
    <w:unhideWhenUsed/>
    <w:rsid w:val="007941DA"/>
    <w:rPr>
      <w:vertAlign w:val="superscript"/>
    </w:rPr>
  </w:style>
  <w:style w:type="paragraph" w:styleId="Header">
    <w:name w:val="header"/>
    <w:basedOn w:val="Normal"/>
    <w:link w:val="HeaderChar"/>
    <w:uiPriority w:val="99"/>
    <w:unhideWhenUsed/>
    <w:rsid w:val="00123903"/>
    <w:pPr>
      <w:tabs>
        <w:tab w:val="center" w:pos="4513"/>
        <w:tab w:val="right" w:pos="9026"/>
      </w:tabs>
    </w:pPr>
  </w:style>
  <w:style w:type="character" w:customStyle="1" w:styleId="HeaderChar">
    <w:name w:val="Header Char"/>
    <w:basedOn w:val="DefaultParagraphFont"/>
    <w:link w:val="Header"/>
    <w:uiPriority w:val="99"/>
    <w:rsid w:val="00123903"/>
    <w:rPr>
      <w:rFonts w:eastAsiaTheme="minorEastAsia"/>
      <w:sz w:val="24"/>
      <w:szCs w:val="24"/>
    </w:rPr>
  </w:style>
  <w:style w:type="paragraph" w:styleId="Revision">
    <w:name w:val="Revision"/>
    <w:hidden/>
    <w:uiPriority w:val="99"/>
    <w:semiHidden/>
    <w:rsid w:val="00AF4E3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95436">
      <w:bodyDiv w:val="1"/>
      <w:marLeft w:val="0"/>
      <w:marRight w:val="0"/>
      <w:marTop w:val="0"/>
      <w:marBottom w:val="0"/>
      <w:divBdr>
        <w:top w:val="none" w:sz="0" w:space="0" w:color="auto"/>
        <w:left w:val="none" w:sz="0" w:space="0" w:color="auto"/>
        <w:bottom w:val="none" w:sz="0" w:space="0" w:color="auto"/>
        <w:right w:val="none" w:sz="0" w:space="0" w:color="auto"/>
      </w:divBdr>
    </w:div>
    <w:div w:id="18736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CB37-A32A-49FC-95C6-CD62F7F5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3</cp:revision>
  <cp:lastPrinted>2022-05-18T08:03:00Z</cp:lastPrinted>
  <dcterms:created xsi:type="dcterms:W3CDTF">2022-04-08T13:12:00Z</dcterms:created>
  <dcterms:modified xsi:type="dcterms:W3CDTF">2022-05-18T08:04:00Z</dcterms:modified>
</cp:coreProperties>
</file>