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5C9B3" w14:textId="0E2CDAD6" w:rsidR="006D59C4" w:rsidRDefault="006D59C4" w:rsidP="006D59C4">
      <w:pPr>
        <w:spacing w:line="288" w:lineRule="auto"/>
        <w:rPr>
          <w:rFonts w:ascii="Verdana" w:eastAsia="Times New Roman" w:hAnsi="Verdana" w:cs="Arial"/>
          <w:b/>
          <w:color w:val="232120"/>
        </w:rPr>
      </w:pPr>
      <w:r>
        <w:rPr>
          <w:rFonts w:ascii="Verdana" w:hAnsi="Verdana"/>
          <w:noProof/>
          <w:lang w:eastAsia="en-GB"/>
        </w:rPr>
        <w:drawing>
          <wp:inline distT="0" distB="0" distL="0" distR="0" wp14:anchorId="7124E518" wp14:editId="20E77D5A">
            <wp:extent cx="5276850" cy="1186180"/>
            <wp:effectExtent l="0" t="0" r="0" b="0"/>
            <wp:docPr id="1196072588" name="Picture 1"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io Volume:Corey Watson:Corey Watson CURRENT WORK:27689 - HUMAN RIGHTS Brand Guidelines:PDF:LETTERHEAD HEADER AND FOOTER:Letterhead Header 2.jpg"/>
                    <pic:cNvPicPr>
                      <a:picLocks noChangeAspect="1" noChangeArrowheads="1"/>
                    </pic:cNvPicPr>
                  </pic:nvPicPr>
                  <pic:blipFill>
                    <a:blip r:embed="rId11">
                      <a:extLst>
                        <a:ext uri="{28A0092B-C50C-407E-A947-70E740481C1C}">
                          <a14:useLocalDpi xmlns:a14="http://schemas.microsoft.com/office/drawing/2010/main" val="0"/>
                        </a:ext>
                      </a:extLst>
                    </a:blip>
                    <a:srcRect b="19118"/>
                    <a:stretch>
                      <a:fillRect/>
                    </a:stretch>
                  </pic:blipFill>
                  <pic:spPr bwMode="auto">
                    <a:xfrm>
                      <a:off x="0" y="0"/>
                      <a:ext cx="5276850" cy="1186180"/>
                    </a:xfrm>
                    <a:prstGeom prst="rect">
                      <a:avLst/>
                    </a:prstGeom>
                    <a:noFill/>
                    <a:ln>
                      <a:noFill/>
                    </a:ln>
                  </pic:spPr>
                </pic:pic>
              </a:graphicData>
            </a:graphic>
          </wp:inline>
        </w:drawing>
      </w:r>
    </w:p>
    <w:p w14:paraId="54C7A055" w14:textId="0986E1A2" w:rsidR="006D59C4" w:rsidRDefault="006D59C4" w:rsidP="006D59C4">
      <w:pPr>
        <w:spacing w:line="288" w:lineRule="auto"/>
        <w:rPr>
          <w:rFonts w:ascii="Verdana" w:eastAsia="Times New Roman" w:hAnsi="Verdana" w:cs="Arial"/>
          <w:b/>
          <w:color w:val="232120"/>
        </w:rPr>
      </w:pPr>
      <w:r>
        <w:rPr>
          <w:rFonts w:ascii="Verdana" w:eastAsia="Times New Roman" w:hAnsi="Verdana" w:cs="Arial"/>
          <w:b/>
          <w:color w:val="232120"/>
        </w:rPr>
        <w:t>26 February 2024</w:t>
      </w:r>
    </w:p>
    <w:p w14:paraId="095EC196" w14:textId="77777777" w:rsidR="006D59C4" w:rsidRDefault="006D59C4" w:rsidP="006D59C4">
      <w:pPr>
        <w:spacing w:line="288" w:lineRule="auto"/>
        <w:rPr>
          <w:rFonts w:ascii="Verdana" w:eastAsia="Times New Roman" w:hAnsi="Verdana" w:cs="Arial"/>
          <w:b/>
          <w:color w:val="232120"/>
        </w:rPr>
      </w:pPr>
    </w:p>
    <w:p w14:paraId="13354FC4" w14:textId="26F1B341" w:rsidR="006D59C4" w:rsidRDefault="006D59C4" w:rsidP="006D59C4">
      <w:pPr>
        <w:widowControl w:val="0"/>
        <w:suppressAutoHyphens/>
        <w:autoSpaceDE w:val="0"/>
        <w:autoSpaceDN w:val="0"/>
        <w:adjustRightInd w:val="0"/>
        <w:spacing w:line="288" w:lineRule="auto"/>
        <w:rPr>
          <w:rFonts w:ascii="Verdana" w:eastAsia="Times New Roman" w:hAnsi="Verdana" w:cs="Arial"/>
          <w:b/>
          <w:bCs/>
          <w:color w:val="77328A"/>
          <w:sz w:val="36"/>
          <w:szCs w:val="36"/>
        </w:rPr>
      </w:pPr>
      <w:r>
        <w:rPr>
          <w:rFonts w:ascii="Verdana" w:eastAsia="Times New Roman" w:hAnsi="Verdana" w:cs="Arial"/>
          <w:b/>
          <w:bCs/>
          <w:color w:val="77328A"/>
          <w:sz w:val="36"/>
          <w:szCs w:val="36"/>
        </w:rPr>
        <w:t>264</w:t>
      </w:r>
      <w:r w:rsidRPr="006D59C4">
        <w:rPr>
          <w:rFonts w:ascii="Verdana" w:eastAsia="Times New Roman" w:hAnsi="Verdana" w:cs="Arial"/>
          <w:b/>
          <w:bCs/>
          <w:color w:val="77328A"/>
          <w:sz w:val="36"/>
          <w:szCs w:val="36"/>
          <w:vertAlign w:val="superscript"/>
        </w:rPr>
        <w:t>th</w:t>
      </w:r>
      <w:r>
        <w:rPr>
          <w:rFonts w:ascii="Verdana" w:eastAsia="Times New Roman" w:hAnsi="Verdana" w:cs="Arial"/>
          <w:b/>
          <w:bCs/>
          <w:color w:val="77328A"/>
          <w:sz w:val="36"/>
          <w:szCs w:val="36"/>
        </w:rPr>
        <w:t xml:space="preserve"> COMMISSION MEETING</w:t>
      </w:r>
    </w:p>
    <w:p w14:paraId="7F41D57C" w14:textId="77777777" w:rsidR="006D59C4" w:rsidRDefault="006D59C4" w:rsidP="006D59C4">
      <w:pPr>
        <w:widowControl w:val="0"/>
        <w:suppressAutoHyphens/>
        <w:autoSpaceDE w:val="0"/>
        <w:autoSpaceDN w:val="0"/>
        <w:adjustRightInd w:val="0"/>
        <w:spacing w:line="288" w:lineRule="auto"/>
        <w:rPr>
          <w:rFonts w:ascii="Verdana" w:eastAsia="Times New Roman" w:hAnsi="Verdana" w:cs="Arial"/>
          <w:b/>
          <w:bCs/>
          <w:color w:val="77328A"/>
          <w:sz w:val="36"/>
          <w:szCs w:val="36"/>
        </w:rPr>
      </w:pPr>
      <w:r>
        <w:rPr>
          <w:rFonts w:ascii="Verdana" w:eastAsia="Times New Roman" w:hAnsi="Verdana" w:cs="Arial"/>
          <w:b/>
          <w:bCs/>
          <w:color w:val="77328A"/>
          <w:sz w:val="36"/>
          <w:szCs w:val="36"/>
        </w:rPr>
        <w:t xml:space="preserve">Held in the Commission’s Offices, </w:t>
      </w:r>
    </w:p>
    <w:p w14:paraId="1BA7FA99" w14:textId="77777777" w:rsidR="006D59C4" w:rsidRDefault="006D59C4" w:rsidP="006D59C4">
      <w:pPr>
        <w:widowControl w:val="0"/>
        <w:suppressAutoHyphens/>
        <w:autoSpaceDE w:val="0"/>
        <w:autoSpaceDN w:val="0"/>
        <w:adjustRightInd w:val="0"/>
        <w:spacing w:line="288" w:lineRule="auto"/>
        <w:rPr>
          <w:rFonts w:ascii="Verdana" w:eastAsia="Times New Roman" w:hAnsi="Verdana" w:cs="Arial"/>
          <w:b/>
          <w:bCs/>
          <w:color w:val="77328A"/>
        </w:rPr>
      </w:pPr>
      <w:r>
        <w:rPr>
          <w:rFonts w:ascii="Verdana" w:eastAsia="Times New Roman" w:hAnsi="Verdana" w:cs="Arial"/>
          <w:b/>
          <w:bCs/>
          <w:color w:val="77328A"/>
          <w:sz w:val="36"/>
          <w:szCs w:val="36"/>
        </w:rPr>
        <w:t>Alfred House, 19-21 Alfred Street, Belfast, BT2 8ED and via Teams</w:t>
      </w:r>
    </w:p>
    <w:p w14:paraId="16457F80" w14:textId="77777777" w:rsidR="006D59C4" w:rsidRDefault="006D59C4" w:rsidP="006D59C4">
      <w:pPr>
        <w:widowControl w:val="0"/>
        <w:suppressAutoHyphens/>
        <w:autoSpaceDE w:val="0"/>
        <w:autoSpaceDN w:val="0"/>
        <w:adjustRightInd w:val="0"/>
        <w:spacing w:line="288" w:lineRule="auto"/>
        <w:rPr>
          <w:rFonts w:ascii="Verdana" w:eastAsia="Times New Roman" w:hAnsi="Verdana" w:cs="Arial"/>
          <w:b/>
          <w:bCs/>
          <w:color w:val="77328A"/>
        </w:rPr>
      </w:pPr>
    </w:p>
    <w:p w14:paraId="033902A8" w14:textId="77777777" w:rsidR="006D59C4" w:rsidRDefault="006D59C4" w:rsidP="006D59C4">
      <w:pPr>
        <w:widowControl w:val="0"/>
        <w:suppressAutoHyphens/>
        <w:autoSpaceDE w:val="0"/>
        <w:autoSpaceDN w:val="0"/>
        <w:adjustRightInd w:val="0"/>
        <w:spacing w:line="288" w:lineRule="auto"/>
        <w:ind w:left="2160" w:hanging="2160"/>
        <w:rPr>
          <w:rFonts w:ascii="Verdana" w:eastAsia="Times New Roman" w:hAnsi="Verdana" w:cs="Arial"/>
          <w:color w:val="232120"/>
        </w:rPr>
      </w:pPr>
      <w:r>
        <w:rPr>
          <w:rFonts w:ascii="Verdana" w:eastAsia="Times New Roman" w:hAnsi="Verdana" w:cs="Arial"/>
          <w:b/>
          <w:color w:val="232120"/>
        </w:rPr>
        <w:t>Present:</w:t>
      </w:r>
      <w:r>
        <w:rPr>
          <w:rFonts w:ascii="Verdana" w:eastAsia="Times New Roman" w:hAnsi="Verdana" w:cs="Arial"/>
          <w:color w:val="232120"/>
        </w:rPr>
        <w:tab/>
        <w:t>Alyson Kilpatrick</w:t>
      </w:r>
    </w:p>
    <w:p w14:paraId="3D27A080" w14:textId="77777777" w:rsidR="006D59C4" w:rsidRDefault="006D59C4" w:rsidP="006D59C4">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 xml:space="preserve">Helen Henderson </w:t>
      </w:r>
    </w:p>
    <w:p w14:paraId="3445348E" w14:textId="77777777" w:rsidR="006D59C4" w:rsidRDefault="006D59C4" w:rsidP="006D59C4">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Jonathan Kearney</w:t>
      </w:r>
    </w:p>
    <w:p w14:paraId="5DFE0533" w14:textId="77777777" w:rsidR="006D59C4" w:rsidRDefault="006D59C4" w:rsidP="006D59C4">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Justin Kouame</w:t>
      </w:r>
    </w:p>
    <w:p w14:paraId="751A58A8" w14:textId="77777777" w:rsidR="006D59C4" w:rsidRDefault="006D59C4" w:rsidP="006D59C4">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 xml:space="preserve">David Lavery </w:t>
      </w:r>
    </w:p>
    <w:p w14:paraId="0EC80ACA" w14:textId="77777777" w:rsidR="006D59C4" w:rsidRDefault="006D59C4" w:rsidP="006D59C4">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 xml:space="preserve">Stephen White </w:t>
      </w:r>
    </w:p>
    <w:p w14:paraId="2B528E46" w14:textId="77777777" w:rsidR="006D59C4" w:rsidRDefault="006D59C4" w:rsidP="006D59C4">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 xml:space="preserve"> </w:t>
      </w:r>
    </w:p>
    <w:p w14:paraId="1928D153" w14:textId="77777777" w:rsidR="006D59C4" w:rsidRDefault="006D59C4" w:rsidP="006D59C4">
      <w:pPr>
        <w:widowControl w:val="0"/>
        <w:suppressAutoHyphens/>
        <w:autoSpaceDE w:val="0"/>
        <w:autoSpaceDN w:val="0"/>
        <w:adjustRightInd w:val="0"/>
        <w:spacing w:line="288" w:lineRule="auto"/>
        <w:ind w:left="2160" w:hanging="2160"/>
        <w:rPr>
          <w:rFonts w:ascii="Verdana" w:eastAsia="Times New Roman" w:hAnsi="Verdana" w:cs="Arial"/>
          <w:color w:val="232120"/>
        </w:rPr>
      </w:pPr>
      <w:r>
        <w:rPr>
          <w:rFonts w:ascii="Verdana" w:eastAsia="Times New Roman" w:hAnsi="Verdana" w:cs="Arial"/>
          <w:b/>
          <w:color w:val="232120"/>
        </w:rPr>
        <w:t>In attendance:</w:t>
      </w:r>
      <w:r>
        <w:rPr>
          <w:rFonts w:ascii="Verdana" w:eastAsia="Times New Roman" w:hAnsi="Verdana" w:cs="Arial"/>
          <w:color w:val="232120"/>
        </w:rPr>
        <w:tab/>
        <w:t xml:space="preserve">David Russell, Chief Executive </w:t>
      </w:r>
    </w:p>
    <w:p w14:paraId="60CD9886" w14:textId="23547028" w:rsidR="006D59C4" w:rsidRPr="006D59C4" w:rsidRDefault="006D59C4" w:rsidP="006D59C4">
      <w:pPr>
        <w:widowControl w:val="0"/>
        <w:suppressAutoHyphens/>
        <w:autoSpaceDE w:val="0"/>
        <w:autoSpaceDN w:val="0"/>
        <w:adjustRightInd w:val="0"/>
        <w:spacing w:line="288" w:lineRule="auto"/>
        <w:ind w:left="2160" w:hanging="2160"/>
        <w:rPr>
          <w:rFonts w:ascii="Verdana" w:eastAsia="Times New Roman" w:hAnsi="Verdana" w:cs="Arial"/>
          <w:bCs/>
          <w:color w:val="232120"/>
        </w:rPr>
      </w:pPr>
      <w:r>
        <w:rPr>
          <w:rFonts w:ascii="Verdana" w:eastAsia="Times New Roman" w:hAnsi="Verdana" w:cs="Arial"/>
          <w:b/>
          <w:color w:val="232120"/>
        </w:rPr>
        <w:tab/>
      </w:r>
      <w:r w:rsidRPr="006D59C4">
        <w:rPr>
          <w:rFonts w:ascii="Verdana" w:eastAsia="Times New Roman" w:hAnsi="Verdana" w:cs="Arial"/>
          <w:bCs/>
          <w:color w:val="232120"/>
        </w:rPr>
        <w:t>Rebecca Magee, Executive Assistant</w:t>
      </w:r>
    </w:p>
    <w:p w14:paraId="4DF311FA" w14:textId="77777777" w:rsidR="006D59C4" w:rsidRDefault="006D59C4" w:rsidP="006D59C4">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Rhyannon Blythe, Director (Legal Services)</w:t>
      </w:r>
    </w:p>
    <w:p w14:paraId="01057FD6" w14:textId="77777777" w:rsidR="006D59C4" w:rsidRDefault="006D59C4" w:rsidP="006D59C4">
      <w:pPr>
        <w:widowControl w:val="0"/>
        <w:suppressAutoHyphens/>
        <w:autoSpaceDE w:val="0"/>
        <w:autoSpaceDN w:val="0"/>
        <w:adjustRightInd w:val="0"/>
        <w:spacing w:line="288" w:lineRule="auto"/>
        <w:ind w:left="2160"/>
        <w:rPr>
          <w:rFonts w:ascii="Verdana" w:eastAsia="Times New Roman" w:hAnsi="Verdana" w:cs="Arial"/>
          <w:color w:val="232120"/>
        </w:rPr>
      </w:pPr>
      <w:bookmarkStart w:id="0" w:name="_Hlk149299771"/>
      <w:r>
        <w:rPr>
          <w:rFonts w:ascii="Verdana" w:eastAsia="Times New Roman" w:hAnsi="Verdana" w:cs="Arial"/>
          <w:color w:val="232120"/>
        </w:rPr>
        <w:t>Colin Caughey, Director (Advice to Government, Research, and Investigations)</w:t>
      </w:r>
    </w:p>
    <w:bookmarkEnd w:id="0"/>
    <w:p w14:paraId="3CFAFA65" w14:textId="77777777" w:rsidR="006D59C4" w:rsidRDefault="006D59C4" w:rsidP="006D59C4">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Éilis Haughey, Director (Human Rights after EU Withdrawal)</w:t>
      </w:r>
    </w:p>
    <w:p w14:paraId="0364D940" w14:textId="77777777" w:rsidR="006D59C4" w:rsidRDefault="006D59C4" w:rsidP="006D59C4">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 xml:space="preserve">Claire Martin, Director (Engagement and </w:t>
      </w:r>
      <w:r>
        <w:rPr>
          <w:rFonts w:ascii="Verdana" w:eastAsia="Times New Roman" w:hAnsi="Verdana" w:cs="Arial"/>
          <w:color w:val="232120"/>
        </w:rPr>
        <w:tab/>
        <w:t xml:space="preserve">Communications) </w:t>
      </w:r>
    </w:p>
    <w:p w14:paraId="56F957C2" w14:textId="59D26648" w:rsidR="00236323" w:rsidRDefault="00236323" w:rsidP="008766F6">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 xml:space="preserve">Lisa Wilson, Senior Communications &amp; Education Officer (agenda item </w:t>
      </w:r>
      <w:r w:rsidR="008766F6">
        <w:rPr>
          <w:rFonts w:ascii="Verdana" w:eastAsia="Times New Roman" w:hAnsi="Verdana" w:cs="Arial"/>
          <w:color w:val="232120"/>
        </w:rPr>
        <w:t>8)</w:t>
      </w:r>
    </w:p>
    <w:p w14:paraId="69C07DB6" w14:textId="640F9A25" w:rsidR="008766F6" w:rsidRDefault="008766F6" w:rsidP="008766F6">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Jason McKeown, Senior Communications &amp; Education Officer (agenda item 8)</w:t>
      </w:r>
    </w:p>
    <w:p w14:paraId="2B08E50A" w14:textId="0F516DDB" w:rsidR="008766F6" w:rsidRDefault="008766F6" w:rsidP="008766F6">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Michael Black, Solicitor (agenda item 9)</w:t>
      </w:r>
    </w:p>
    <w:p w14:paraId="0EF9AF22" w14:textId="3730F2CE" w:rsidR="00C727BD" w:rsidRDefault="00C727BD" w:rsidP="008766F6">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Vivenne Fitzroy, Boardroom Apprentice</w:t>
      </w:r>
    </w:p>
    <w:p w14:paraId="4EEF1695" w14:textId="77777777" w:rsidR="006D59C4" w:rsidRDefault="006D59C4" w:rsidP="006D59C4">
      <w:pPr>
        <w:rPr>
          <w:rFonts w:ascii="Verdana" w:hAnsi="Verdana"/>
        </w:rPr>
      </w:pPr>
    </w:p>
    <w:p w14:paraId="45424405" w14:textId="77777777" w:rsidR="006D59C4" w:rsidRDefault="006D59C4" w:rsidP="006D59C4">
      <w:pPr>
        <w:pStyle w:val="BasicParagraph"/>
        <w:numPr>
          <w:ilvl w:val="0"/>
          <w:numId w:val="1"/>
        </w:numPr>
        <w:suppressAutoHyphens/>
        <w:rPr>
          <w:rFonts w:ascii="Verdana" w:hAnsi="Verdana" w:cs="Arial"/>
          <w:b/>
          <w:color w:val="77328A"/>
          <w:sz w:val="30"/>
          <w:szCs w:val="30"/>
        </w:rPr>
      </w:pPr>
      <w:bookmarkStart w:id="1" w:name="_Hlk152834319"/>
      <w:r>
        <w:rPr>
          <w:rFonts w:ascii="Verdana" w:hAnsi="Verdana" w:cs="Arial"/>
          <w:b/>
          <w:color w:val="77328A"/>
          <w:sz w:val="30"/>
          <w:szCs w:val="30"/>
        </w:rPr>
        <w:t>Apologies and Declarations of Interest</w:t>
      </w:r>
    </w:p>
    <w:bookmarkEnd w:id="1"/>
    <w:p w14:paraId="1A385141" w14:textId="77777777" w:rsidR="006D59C4" w:rsidRDefault="006D59C4" w:rsidP="006D59C4">
      <w:pPr>
        <w:ind w:left="709"/>
        <w:rPr>
          <w:rFonts w:ascii="Verdana" w:hAnsi="Verdana"/>
        </w:rPr>
      </w:pPr>
    </w:p>
    <w:p w14:paraId="5024B421" w14:textId="3A8B4C2B" w:rsidR="006D59C4" w:rsidRPr="006D59C4" w:rsidRDefault="006D59C4" w:rsidP="006D59C4">
      <w:pPr>
        <w:pStyle w:val="ListParagraph"/>
        <w:numPr>
          <w:ilvl w:val="1"/>
          <w:numId w:val="1"/>
        </w:numPr>
        <w:rPr>
          <w:rFonts w:ascii="Verdana" w:hAnsi="Verdana"/>
        </w:rPr>
      </w:pPr>
      <w:r>
        <w:rPr>
          <w:rFonts w:ascii="Verdana" w:hAnsi="Verdana"/>
        </w:rPr>
        <w:lastRenderedPageBreak/>
        <w:t xml:space="preserve">Apologies were received from </w:t>
      </w:r>
      <w:r w:rsidRPr="006D59C4">
        <w:rPr>
          <w:rFonts w:ascii="Verdana" w:hAnsi="Verdana"/>
        </w:rPr>
        <w:t>Lorraine Hamill, Director (Finance, Personnel &amp; Corporate Affairs)</w:t>
      </w:r>
    </w:p>
    <w:p w14:paraId="40F9B79B" w14:textId="77777777" w:rsidR="006D59C4" w:rsidRPr="006D59C4" w:rsidRDefault="006D59C4" w:rsidP="006D59C4">
      <w:pPr>
        <w:rPr>
          <w:rFonts w:ascii="Verdana" w:hAnsi="Verdana"/>
        </w:rPr>
      </w:pPr>
    </w:p>
    <w:p w14:paraId="1818B22A" w14:textId="32EF3C98" w:rsidR="00F56145" w:rsidRPr="006D59C4" w:rsidRDefault="006D59C4" w:rsidP="006D59C4">
      <w:pPr>
        <w:pStyle w:val="ListParagraph"/>
        <w:numPr>
          <w:ilvl w:val="1"/>
          <w:numId w:val="1"/>
        </w:numPr>
        <w:rPr>
          <w:rFonts w:ascii="Verdana" w:hAnsi="Verdana"/>
        </w:rPr>
      </w:pPr>
      <w:r w:rsidRPr="006D59C4">
        <w:rPr>
          <w:rFonts w:ascii="Verdana" w:hAnsi="Verdana"/>
        </w:rPr>
        <w:t>There were no declarations of interest.</w:t>
      </w:r>
    </w:p>
    <w:p w14:paraId="0F1C9437" w14:textId="77777777" w:rsidR="006D59C4" w:rsidRDefault="006D59C4" w:rsidP="006D59C4">
      <w:pPr>
        <w:pStyle w:val="ListParagraph"/>
      </w:pPr>
    </w:p>
    <w:p w14:paraId="6604A13C" w14:textId="50A85DC1" w:rsidR="006D59C4" w:rsidRDefault="006D59C4" w:rsidP="006D59C4">
      <w:pPr>
        <w:pStyle w:val="BasicParagraph"/>
        <w:suppressAutoHyphens/>
      </w:pPr>
    </w:p>
    <w:p w14:paraId="636B4FFD" w14:textId="03242C9E" w:rsidR="006D59C4" w:rsidRDefault="006D59C4" w:rsidP="006D59C4">
      <w:pPr>
        <w:pStyle w:val="BasicParagraph"/>
        <w:numPr>
          <w:ilvl w:val="0"/>
          <w:numId w:val="1"/>
        </w:numPr>
        <w:suppressAutoHyphens/>
        <w:rPr>
          <w:rFonts w:ascii="Verdana" w:hAnsi="Verdana" w:cs="Arial"/>
          <w:b/>
          <w:color w:val="77328A"/>
          <w:sz w:val="30"/>
          <w:szCs w:val="30"/>
        </w:rPr>
      </w:pPr>
      <w:r>
        <w:rPr>
          <w:rFonts w:ascii="Verdana" w:hAnsi="Verdana" w:cs="Arial"/>
          <w:b/>
          <w:color w:val="77328A"/>
          <w:sz w:val="30"/>
          <w:szCs w:val="30"/>
        </w:rPr>
        <w:t>Draft Minutes of the 263</w:t>
      </w:r>
      <w:r w:rsidRPr="006D59C4">
        <w:rPr>
          <w:rFonts w:ascii="Verdana" w:hAnsi="Verdana" w:cs="Arial"/>
          <w:b/>
          <w:color w:val="77328A"/>
          <w:sz w:val="30"/>
          <w:szCs w:val="30"/>
          <w:vertAlign w:val="superscript"/>
        </w:rPr>
        <w:t>rd</w:t>
      </w:r>
      <w:r>
        <w:rPr>
          <w:rFonts w:ascii="Verdana" w:hAnsi="Verdana" w:cs="Arial"/>
          <w:b/>
          <w:color w:val="77328A"/>
          <w:sz w:val="30"/>
          <w:szCs w:val="30"/>
        </w:rPr>
        <w:t xml:space="preserve"> Commission meeting and Closed Minute</w:t>
      </w:r>
      <w:r>
        <w:rPr>
          <w:rFonts w:ascii="Verdana" w:hAnsi="Verdana" w:cs="Arial"/>
          <w:b/>
          <w:color w:val="77328A"/>
          <w:sz w:val="30"/>
          <w:szCs w:val="30"/>
        </w:rPr>
        <w:br/>
      </w:r>
    </w:p>
    <w:p w14:paraId="405BED9B" w14:textId="4057F0DA" w:rsidR="006D59C4" w:rsidRDefault="00917D53" w:rsidP="00917D53">
      <w:pPr>
        <w:pStyle w:val="BasicParagraph"/>
        <w:numPr>
          <w:ilvl w:val="1"/>
          <w:numId w:val="1"/>
        </w:numPr>
        <w:suppressAutoHyphens/>
        <w:rPr>
          <w:rFonts w:ascii="Verdana" w:hAnsi="Verdana" w:cs="Arial"/>
          <w:bCs/>
          <w:color w:val="auto"/>
        </w:rPr>
      </w:pPr>
      <w:r>
        <w:rPr>
          <w:rFonts w:ascii="Verdana" w:hAnsi="Verdana" w:cs="Arial"/>
          <w:bCs/>
          <w:color w:val="auto"/>
        </w:rPr>
        <w:t>The minutes of the 263</w:t>
      </w:r>
      <w:r w:rsidRPr="00917D53">
        <w:rPr>
          <w:rFonts w:ascii="Verdana" w:hAnsi="Verdana" w:cs="Arial"/>
          <w:bCs/>
          <w:color w:val="auto"/>
          <w:vertAlign w:val="superscript"/>
        </w:rPr>
        <w:t>rd</w:t>
      </w:r>
      <w:r>
        <w:rPr>
          <w:rFonts w:ascii="Verdana" w:hAnsi="Verdana" w:cs="Arial"/>
          <w:bCs/>
          <w:color w:val="auto"/>
        </w:rPr>
        <w:t xml:space="preserve"> Commission meeting held on 29 January 2024 were agreed following a minor amendment.</w:t>
      </w:r>
    </w:p>
    <w:p w14:paraId="6B9B4FF9" w14:textId="566318D2" w:rsidR="00917D53" w:rsidRDefault="00917D53" w:rsidP="00917D53">
      <w:pPr>
        <w:pStyle w:val="BasicParagraph"/>
        <w:suppressAutoHyphens/>
        <w:ind w:left="720"/>
        <w:rPr>
          <w:rFonts w:ascii="Verdana" w:hAnsi="Verdana" w:cs="Arial"/>
          <w:b/>
          <w:color w:val="auto"/>
        </w:rPr>
      </w:pPr>
      <w:r w:rsidRPr="005D6337">
        <w:rPr>
          <w:rFonts w:ascii="Verdana" w:hAnsi="Verdana" w:cs="Arial"/>
          <w:b/>
          <w:color w:val="auto"/>
        </w:rPr>
        <w:t xml:space="preserve">Action: Minutes of the </w:t>
      </w:r>
      <w:r w:rsidR="005D6337" w:rsidRPr="005D6337">
        <w:rPr>
          <w:rFonts w:ascii="Verdana" w:hAnsi="Verdana" w:cs="Arial"/>
          <w:b/>
          <w:color w:val="auto"/>
        </w:rPr>
        <w:t>263</w:t>
      </w:r>
      <w:r w:rsidR="005D6337" w:rsidRPr="005D6337">
        <w:rPr>
          <w:rFonts w:ascii="Verdana" w:hAnsi="Verdana" w:cs="Arial"/>
          <w:b/>
          <w:color w:val="auto"/>
          <w:vertAlign w:val="superscript"/>
        </w:rPr>
        <w:t>rd</w:t>
      </w:r>
      <w:r w:rsidR="005D6337" w:rsidRPr="005D6337">
        <w:rPr>
          <w:rFonts w:ascii="Verdana" w:hAnsi="Verdana" w:cs="Arial"/>
          <w:b/>
          <w:color w:val="auto"/>
        </w:rPr>
        <w:t xml:space="preserve"> Commission meeting to uploaded to the website.</w:t>
      </w:r>
    </w:p>
    <w:p w14:paraId="72142EB6" w14:textId="77777777" w:rsidR="005D6337" w:rsidRDefault="005D6337" w:rsidP="00917D53">
      <w:pPr>
        <w:pStyle w:val="BasicParagraph"/>
        <w:suppressAutoHyphens/>
        <w:ind w:left="720"/>
        <w:rPr>
          <w:rFonts w:ascii="Verdana" w:hAnsi="Verdana" w:cs="Arial"/>
          <w:b/>
          <w:color w:val="auto"/>
        </w:rPr>
      </w:pPr>
    </w:p>
    <w:p w14:paraId="70E6334E" w14:textId="4A4B1EE3" w:rsidR="00912D61" w:rsidRDefault="005D6337" w:rsidP="00912D61">
      <w:pPr>
        <w:pStyle w:val="BasicParagraph"/>
        <w:numPr>
          <w:ilvl w:val="1"/>
          <w:numId w:val="1"/>
        </w:numPr>
        <w:suppressAutoHyphens/>
        <w:rPr>
          <w:rFonts w:ascii="Verdana" w:hAnsi="Verdana" w:cs="Arial"/>
          <w:bCs/>
          <w:color w:val="auto"/>
        </w:rPr>
      </w:pPr>
      <w:r>
        <w:rPr>
          <w:rFonts w:ascii="Verdana" w:hAnsi="Verdana" w:cs="Arial"/>
          <w:bCs/>
          <w:color w:val="auto"/>
        </w:rPr>
        <w:t>The closed minutes of the 263</w:t>
      </w:r>
      <w:r w:rsidRPr="005D6337">
        <w:rPr>
          <w:rFonts w:ascii="Verdana" w:hAnsi="Verdana" w:cs="Arial"/>
          <w:bCs/>
          <w:color w:val="auto"/>
          <w:vertAlign w:val="superscript"/>
        </w:rPr>
        <w:t>rd</w:t>
      </w:r>
      <w:r>
        <w:rPr>
          <w:rFonts w:ascii="Verdana" w:hAnsi="Verdana" w:cs="Arial"/>
          <w:bCs/>
          <w:color w:val="auto"/>
        </w:rPr>
        <w:t xml:space="preserve"> Commission meeting were </w:t>
      </w:r>
    </w:p>
    <w:p w14:paraId="35D2578F" w14:textId="77777777" w:rsidR="00912D61" w:rsidRDefault="005D6337" w:rsidP="00912D61">
      <w:pPr>
        <w:pStyle w:val="BasicParagraph"/>
        <w:suppressAutoHyphens/>
        <w:ind w:left="720" w:firstLine="720"/>
        <w:rPr>
          <w:rFonts w:ascii="Verdana" w:hAnsi="Verdana" w:cs="Arial"/>
          <w:bCs/>
          <w:color w:val="auto"/>
        </w:rPr>
      </w:pPr>
      <w:r w:rsidRPr="00912D61">
        <w:rPr>
          <w:rFonts w:ascii="Verdana" w:hAnsi="Verdana" w:cs="Arial"/>
          <w:bCs/>
          <w:color w:val="auto"/>
        </w:rPr>
        <w:t>approved.</w:t>
      </w:r>
    </w:p>
    <w:p w14:paraId="3FB0591B" w14:textId="77777777" w:rsidR="00912D61" w:rsidRDefault="00912D61" w:rsidP="00912D61">
      <w:pPr>
        <w:pStyle w:val="BasicParagraph"/>
        <w:suppressAutoHyphens/>
        <w:rPr>
          <w:rFonts w:ascii="Verdana" w:hAnsi="Verdana" w:cs="Arial"/>
          <w:bCs/>
          <w:color w:val="auto"/>
        </w:rPr>
      </w:pPr>
    </w:p>
    <w:p w14:paraId="5E776F3F" w14:textId="450358F1" w:rsidR="00912D61" w:rsidRDefault="00597BA4" w:rsidP="00912D61">
      <w:pPr>
        <w:pStyle w:val="BasicParagraph"/>
        <w:numPr>
          <w:ilvl w:val="0"/>
          <w:numId w:val="1"/>
        </w:numPr>
        <w:suppressAutoHyphens/>
        <w:rPr>
          <w:rFonts w:ascii="Verdana" w:hAnsi="Verdana" w:cs="Arial"/>
          <w:b/>
          <w:color w:val="77328A"/>
          <w:sz w:val="30"/>
          <w:szCs w:val="30"/>
        </w:rPr>
      </w:pPr>
      <w:r>
        <w:rPr>
          <w:rFonts w:ascii="Verdana" w:hAnsi="Verdana" w:cs="Arial"/>
          <w:b/>
          <w:color w:val="77328A"/>
          <w:sz w:val="30"/>
          <w:szCs w:val="30"/>
        </w:rPr>
        <w:t xml:space="preserve">Chief Commissioner’s report </w:t>
      </w:r>
    </w:p>
    <w:p w14:paraId="77B64D35" w14:textId="77777777" w:rsidR="00237FD9" w:rsidRPr="008E47F2" w:rsidRDefault="00237FD9" w:rsidP="00237FD9">
      <w:pPr>
        <w:pStyle w:val="BasicParagraph"/>
        <w:suppressAutoHyphens/>
        <w:rPr>
          <w:rFonts w:ascii="Verdana" w:hAnsi="Verdana" w:cs="Arial"/>
          <w:b/>
          <w:color w:val="auto"/>
          <w:sz w:val="30"/>
          <w:szCs w:val="30"/>
        </w:rPr>
      </w:pPr>
    </w:p>
    <w:p w14:paraId="16DCEC6C" w14:textId="45C56B30" w:rsidR="00237FD9" w:rsidRDefault="008E47F2" w:rsidP="008E47F2">
      <w:pPr>
        <w:pStyle w:val="BasicParagraph"/>
        <w:numPr>
          <w:ilvl w:val="1"/>
          <w:numId w:val="1"/>
        </w:numPr>
        <w:suppressAutoHyphens/>
        <w:rPr>
          <w:rFonts w:ascii="Verdana" w:hAnsi="Verdana" w:cs="Arial"/>
          <w:bCs/>
          <w:color w:val="auto"/>
        </w:rPr>
      </w:pPr>
      <w:r>
        <w:rPr>
          <w:rFonts w:ascii="Verdana" w:hAnsi="Verdana" w:cs="Arial"/>
          <w:bCs/>
          <w:color w:val="auto"/>
        </w:rPr>
        <w:t xml:space="preserve">The Chief Commissioner’s report was noted. </w:t>
      </w:r>
    </w:p>
    <w:p w14:paraId="2730AAAB" w14:textId="77777777" w:rsidR="008E47F2" w:rsidRPr="008E47F2" w:rsidRDefault="008E47F2" w:rsidP="008E47F2">
      <w:pPr>
        <w:pStyle w:val="BasicParagraph"/>
        <w:suppressAutoHyphens/>
        <w:rPr>
          <w:rFonts w:ascii="Verdana" w:hAnsi="Verdana" w:cs="Arial"/>
          <w:bCs/>
          <w:color w:val="auto"/>
        </w:rPr>
      </w:pPr>
    </w:p>
    <w:p w14:paraId="5B1E136D" w14:textId="211E1D33" w:rsidR="006D59C4" w:rsidRDefault="008E47F2" w:rsidP="00651C74">
      <w:pPr>
        <w:pStyle w:val="BasicParagraph"/>
        <w:numPr>
          <w:ilvl w:val="0"/>
          <w:numId w:val="1"/>
        </w:numPr>
        <w:suppressAutoHyphens/>
        <w:rPr>
          <w:rFonts w:ascii="Verdana" w:hAnsi="Verdana" w:cs="Arial"/>
          <w:b/>
          <w:color w:val="77328A"/>
          <w:sz w:val="30"/>
          <w:szCs w:val="30"/>
        </w:rPr>
      </w:pPr>
      <w:r w:rsidRPr="008E47F2">
        <w:rPr>
          <w:rFonts w:ascii="Verdana" w:hAnsi="Verdana" w:cs="Arial"/>
          <w:b/>
          <w:color w:val="77328A"/>
          <w:sz w:val="30"/>
          <w:szCs w:val="30"/>
        </w:rPr>
        <w:t>C</w:t>
      </w:r>
      <w:r>
        <w:rPr>
          <w:rFonts w:ascii="Verdana" w:hAnsi="Verdana" w:cs="Arial"/>
          <w:b/>
          <w:color w:val="77328A"/>
          <w:sz w:val="30"/>
          <w:szCs w:val="30"/>
        </w:rPr>
        <w:t>ommissioner</w:t>
      </w:r>
      <w:r w:rsidR="00E83C87">
        <w:rPr>
          <w:rFonts w:ascii="Verdana" w:hAnsi="Verdana" w:cs="Arial"/>
          <w:b/>
          <w:color w:val="77328A"/>
          <w:sz w:val="30"/>
          <w:szCs w:val="30"/>
        </w:rPr>
        <w:t>s’ report</w:t>
      </w:r>
    </w:p>
    <w:p w14:paraId="55DC518B" w14:textId="77777777" w:rsidR="003223EB" w:rsidRDefault="003223EB" w:rsidP="003223EB">
      <w:pPr>
        <w:pStyle w:val="BasicParagraph"/>
        <w:suppressAutoHyphens/>
        <w:ind w:left="720"/>
        <w:rPr>
          <w:rFonts w:ascii="Verdana" w:hAnsi="Verdana" w:cs="Arial"/>
          <w:b/>
          <w:color w:val="77328A"/>
          <w:sz w:val="30"/>
          <w:szCs w:val="30"/>
        </w:rPr>
      </w:pPr>
    </w:p>
    <w:p w14:paraId="7773DE17" w14:textId="079BC355" w:rsidR="003223EB" w:rsidRDefault="003223EB" w:rsidP="006855F0">
      <w:pPr>
        <w:pStyle w:val="BasicParagraph"/>
        <w:numPr>
          <w:ilvl w:val="1"/>
          <w:numId w:val="1"/>
        </w:numPr>
        <w:suppressAutoHyphens/>
        <w:rPr>
          <w:rFonts w:ascii="Verdana" w:hAnsi="Verdana" w:cs="Arial"/>
          <w:bCs/>
          <w:color w:val="auto"/>
        </w:rPr>
      </w:pPr>
      <w:r>
        <w:rPr>
          <w:rFonts w:ascii="Verdana" w:hAnsi="Verdana" w:cs="Arial"/>
          <w:bCs/>
          <w:color w:val="auto"/>
        </w:rPr>
        <w:t xml:space="preserve">Commissioner White reported on </w:t>
      </w:r>
      <w:r w:rsidR="009C70ED">
        <w:rPr>
          <w:rFonts w:ascii="Verdana" w:hAnsi="Verdana" w:cs="Arial"/>
          <w:bCs/>
          <w:color w:val="auto"/>
        </w:rPr>
        <w:t>the Anglo-Irish Friendship</w:t>
      </w:r>
      <w:r w:rsidR="001D7EBD">
        <w:rPr>
          <w:rFonts w:ascii="Verdana" w:hAnsi="Verdana" w:cs="Arial"/>
          <w:bCs/>
          <w:color w:val="auto"/>
        </w:rPr>
        <w:t>s</w:t>
      </w:r>
      <w:r w:rsidR="009C70ED">
        <w:rPr>
          <w:rFonts w:ascii="Verdana" w:hAnsi="Verdana" w:cs="Arial"/>
          <w:bCs/>
          <w:color w:val="auto"/>
        </w:rPr>
        <w:t xml:space="preserve"> </w:t>
      </w:r>
      <w:r>
        <w:rPr>
          <w:rFonts w:ascii="Verdana" w:hAnsi="Verdana" w:cs="Arial"/>
          <w:bCs/>
          <w:color w:val="auto"/>
        </w:rPr>
        <w:t xml:space="preserve"> event</w:t>
      </w:r>
      <w:r w:rsidR="001D7EBD">
        <w:rPr>
          <w:rFonts w:ascii="Verdana" w:hAnsi="Verdana" w:cs="Arial"/>
          <w:bCs/>
          <w:color w:val="auto"/>
        </w:rPr>
        <w:t xml:space="preserve"> </w:t>
      </w:r>
      <w:r w:rsidR="00C43400">
        <w:rPr>
          <w:rFonts w:ascii="Verdana" w:hAnsi="Verdana" w:cs="Arial"/>
          <w:bCs/>
          <w:color w:val="auto"/>
        </w:rPr>
        <w:t>held in Parliament Buildings</w:t>
      </w:r>
      <w:r w:rsidR="001D7EBD">
        <w:rPr>
          <w:rFonts w:ascii="Verdana" w:hAnsi="Verdana" w:cs="Arial"/>
          <w:bCs/>
          <w:color w:val="auto"/>
        </w:rPr>
        <w:t>, that was sponsored by Queens Univer</w:t>
      </w:r>
      <w:r w:rsidR="00DF30C5">
        <w:rPr>
          <w:rFonts w:ascii="Verdana" w:hAnsi="Verdana" w:cs="Arial"/>
          <w:bCs/>
          <w:color w:val="auto"/>
        </w:rPr>
        <w:t>sity.</w:t>
      </w:r>
    </w:p>
    <w:p w14:paraId="6016A218" w14:textId="77777777" w:rsidR="00DF30C5" w:rsidRDefault="00DF30C5" w:rsidP="00DF30C5">
      <w:pPr>
        <w:pStyle w:val="BasicParagraph"/>
        <w:suppressAutoHyphens/>
        <w:rPr>
          <w:rFonts w:ascii="Verdana" w:hAnsi="Verdana" w:cs="Arial"/>
          <w:bCs/>
          <w:color w:val="auto"/>
        </w:rPr>
      </w:pPr>
    </w:p>
    <w:p w14:paraId="70C5C1B9" w14:textId="7AE81A14" w:rsidR="00DF30C5" w:rsidRDefault="00DF30C5" w:rsidP="00DF30C5">
      <w:pPr>
        <w:pStyle w:val="BasicParagraph"/>
        <w:suppressAutoHyphens/>
        <w:ind w:left="1440" w:hanging="720"/>
        <w:rPr>
          <w:rFonts w:ascii="Verdana" w:hAnsi="Verdana" w:cs="Arial"/>
          <w:bCs/>
          <w:color w:val="auto"/>
        </w:rPr>
      </w:pPr>
      <w:r>
        <w:rPr>
          <w:rFonts w:ascii="Verdana" w:hAnsi="Verdana" w:cs="Arial"/>
          <w:bCs/>
          <w:color w:val="auto"/>
        </w:rPr>
        <w:t>4.2</w:t>
      </w:r>
      <w:r>
        <w:rPr>
          <w:rFonts w:ascii="Verdana" w:hAnsi="Verdana" w:cs="Arial"/>
          <w:bCs/>
          <w:color w:val="auto"/>
        </w:rPr>
        <w:tab/>
        <w:t xml:space="preserve">Commissioner White also reported that he was attending a consultation event relating to the Museum of the Troubles and Peace. </w:t>
      </w:r>
    </w:p>
    <w:p w14:paraId="085D4A56" w14:textId="77777777" w:rsidR="006855F0" w:rsidRDefault="006855F0" w:rsidP="006855F0">
      <w:pPr>
        <w:pStyle w:val="BasicParagraph"/>
        <w:suppressAutoHyphens/>
        <w:rPr>
          <w:rFonts w:ascii="Verdana" w:hAnsi="Verdana" w:cs="Arial"/>
          <w:bCs/>
          <w:color w:val="auto"/>
        </w:rPr>
      </w:pPr>
    </w:p>
    <w:p w14:paraId="00724F6B" w14:textId="4372A4C6" w:rsidR="00DF30C5" w:rsidRDefault="00DF30C5" w:rsidP="00DF30C5">
      <w:pPr>
        <w:pStyle w:val="BasicParagraph"/>
        <w:numPr>
          <w:ilvl w:val="0"/>
          <w:numId w:val="1"/>
        </w:numPr>
        <w:suppressAutoHyphens/>
        <w:rPr>
          <w:rFonts w:ascii="Verdana" w:hAnsi="Verdana" w:cs="Arial"/>
          <w:b/>
          <w:color w:val="77328A"/>
          <w:sz w:val="30"/>
          <w:szCs w:val="30"/>
        </w:rPr>
      </w:pPr>
      <w:r>
        <w:rPr>
          <w:rFonts w:ascii="Verdana" w:hAnsi="Verdana" w:cs="Arial"/>
          <w:b/>
          <w:color w:val="77328A"/>
          <w:sz w:val="30"/>
          <w:szCs w:val="30"/>
        </w:rPr>
        <w:t>Chief Executive report</w:t>
      </w:r>
    </w:p>
    <w:p w14:paraId="4CB2C675" w14:textId="77777777" w:rsidR="00E60AF8" w:rsidRDefault="00E60AF8" w:rsidP="00E60AF8">
      <w:pPr>
        <w:pStyle w:val="BasicParagraph"/>
        <w:suppressAutoHyphens/>
        <w:rPr>
          <w:rFonts w:ascii="Verdana" w:hAnsi="Verdana" w:cs="Arial"/>
          <w:b/>
          <w:color w:val="77328A"/>
          <w:sz w:val="30"/>
          <w:szCs w:val="30"/>
        </w:rPr>
      </w:pPr>
    </w:p>
    <w:p w14:paraId="696B6CE9" w14:textId="3CAEB667" w:rsidR="00E60AF8" w:rsidRDefault="002854BF" w:rsidP="00B945C0">
      <w:pPr>
        <w:pStyle w:val="BasicParagraph"/>
        <w:numPr>
          <w:ilvl w:val="1"/>
          <w:numId w:val="1"/>
        </w:numPr>
        <w:suppressAutoHyphens/>
        <w:rPr>
          <w:rFonts w:ascii="Verdana" w:hAnsi="Verdana" w:cs="Arial"/>
          <w:bCs/>
          <w:color w:val="auto"/>
        </w:rPr>
      </w:pPr>
      <w:r>
        <w:rPr>
          <w:rFonts w:ascii="Verdana" w:hAnsi="Verdana" w:cs="Arial"/>
          <w:bCs/>
          <w:color w:val="auto"/>
        </w:rPr>
        <w:t>The Chief Executive provided an update on the Economic Baseline review, which included confirmation that the chair of the panel has been appointe</w:t>
      </w:r>
      <w:r w:rsidR="00CC6954">
        <w:rPr>
          <w:rFonts w:ascii="Verdana" w:hAnsi="Verdana" w:cs="Arial"/>
          <w:bCs/>
          <w:color w:val="auto"/>
        </w:rPr>
        <w:t xml:space="preserve">d.  </w:t>
      </w:r>
      <w:r w:rsidR="00B945C0">
        <w:rPr>
          <w:rFonts w:ascii="Verdana" w:hAnsi="Verdana" w:cs="Arial"/>
          <w:bCs/>
          <w:color w:val="auto"/>
        </w:rPr>
        <w:t>In due course, meetings will be arranged with the Chief Commissioner and Chief Executive, and then with Commissioners.</w:t>
      </w:r>
    </w:p>
    <w:p w14:paraId="41FDB251" w14:textId="77777777" w:rsidR="00B945C0" w:rsidRDefault="00B945C0" w:rsidP="00B945C0">
      <w:pPr>
        <w:pStyle w:val="BasicParagraph"/>
        <w:suppressAutoHyphens/>
        <w:rPr>
          <w:rFonts w:ascii="Verdana" w:hAnsi="Verdana" w:cs="Arial"/>
          <w:bCs/>
          <w:color w:val="auto"/>
        </w:rPr>
      </w:pPr>
    </w:p>
    <w:p w14:paraId="0ACBA169" w14:textId="4212FC03" w:rsidR="003D1BEE" w:rsidRPr="00B14802" w:rsidRDefault="00B945C0" w:rsidP="00B14802">
      <w:pPr>
        <w:pStyle w:val="BasicParagraph"/>
        <w:numPr>
          <w:ilvl w:val="1"/>
          <w:numId w:val="1"/>
        </w:numPr>
        <w:suppressAutoHyphens/>
        <w:rPr>
          <w:rFonts w:ascii="Verdana" w:hAnsi="Verdana" w:cs="Arial"/>
          <w:bCs/>
          <w:color w:val="auto"/>
        </w:rPr>
      </w:pPr>
      <w:r>
        <w:rPr>
          <w:rFonts w:ascii="Verdana" w:hAnsi="Verdana" w:cs="Arial"/>
          <w:bCs/>
          <w:color w:val="auto"/>
        </w:rPr>
        <w:lastRenderedPageBreak/>
        <w:t xml:space="preserve">The Chief Executive updated Commissioners on the </w:t>
      </w:r>
      <w:r w:rsidR="003D1BEE">
        <w:rPr>
          <w:rFonts w:ascii="Verdana" w:hAnsi="Verdana" w:cs="Arial"/>
          <w:bCs/>
          <w:color w:val="auto"/>
        </w:rPr>
        <w:t>business case</w:t>
      </w:r>
      <w:r>
        <w:rPr>
          <w:rFonts w:ascii="Verdana" w:hAnsi="Verdana" w:cs="Arial"/>
          <w:bCs/>
          <w:color w:val="auto"/>
        </w:rPr>
        <w:t xml:space="preserve"> to the </w:t>
      </w:r>
      <w:r w:rsidR="004024B3" w:rsidRPr="004024B3">
        <w:rPr>
          <w:rFonts w:ascii="Verdana" w:hAnsi="Verdana" w:cs="Arial"/>
          <w:bCs/>
          <w:color w:val="auto"/>
        </w:rPr>
        <w:t>Foreign, Commonwealth &amp; Development Office (FCDO)</w:t>
      </w:r>
      <w:r w:rsidR="00B9711A">
        <w:rPr>
          <w:rFonts w:ascii="Verdana" w:hAnsi="Verdana" w:cs="Arial"/>
          <w:bCs/>
          <w:color w:val="auto"/>
        </w:rPr>
        <w:t xml:space="preserve"> in relation to the development of a legal entity.  It was noted that A&amp;L Goodbody have been appointed for legal advices. </w:t>
      </w:r>
      <w:r w:rsidR="004D643F">
        <w:rPr>
          <w:rFonts w:ascii="Verdana" w:hAnsi="Verdana" w:cs="Arial"/>
          <w:bCs/>
          <w:color w:val="auto"/>
        </w:rPr>
        <w:t xml:space="preserve"> Meetings will take place in London in early March with the Rwandan and Samoa NHRIs in attendance. </w:t>
      </w:r>
      <w:r w:rsidR="003D1BEE">
        <w:rPr>
          <w:rFonts w:ascii="Verdana" w:hAnsi="Verdana" w:cs="Arial"/>
          <w:bCs/>
          <w:color w:val="auto"/>
        </w:rPr>
        <w:t xml:space="preserve"> The business case will be submitted following those meetings.</w:t>
      </w:r>
    </w:p>
    <w:p w14:paraId="37E8E222" w14:textId="5FBCE74C" w:rsidR="003D1BEE" w:rsidRDefault="003D1BEE" w:rsidP="00B14802">
      <w:pPr>
        <w:pStyle w:val="BasicParagraph"/>
        <w:suppressAutoHyphens/>
        <w:rPr>
          <w:rFonts w:ascii="Verdana" w:hAnsi="Verdana" w:cs="Arial"/>
          <w:bCs/>
          <w:color w:val="auto"/>
        </w:rPr>
      </w:pPr>
    </w:p>
    <w:p w14:paraId="0743D08A" w14:textId="40E40970" w:rsidR="00B14802" w:rsidRDefault="00B14802" w:rsidP="00B14802">
      <w:pPr>
        <w:pStyle w:val="BasicParagraph"/>
        <w:numPr>
          <w:ilvl w:val="0"/>
          <w:numId w:val="1"/>
        </w:numPr>
        <w:suppressAutoHyphens/>
        <w:rPr>
          <w:rFonts w:ascii="Verdana" w:hAnsi="Verdana" w:cs="Arial"/>
          <w:b/>
          <w:color w:val="77328A"/>
          <w:sz w:val="30"/>
          <w:szCs w:val="30"/>
        </w:rPr>
      </w:pPr>
      <w:r>
        <w:rPr>
          <w:rFonts w:ascii="Verdana" w:hAnsi="Verdana" w:cs="Arial"/>
          <w:b/>
          <w:color w:val="77328A"/>
          <w:sz w:val="30"/>
          <w:szCs w:val="30"/>
        </w:rPr>
        <w:t>Finance report</w:t>
      </w:r>
    </w:p>
    <w:p w14:paraId="5DC6AD0D" w14:textId="77777777" w:rsidR="00B14802" w:rsidRDefault="00B14802" w:rsidP="00B14802">
      <w:pPr>
        <w:pStyle w:val="BasicParagraph"/>
        <w:suppressAutoHyphens/>
        <w:ind w:left="720"/>
        <w:rPr>
          <w:rFonts w:ascii="Verdana" w:hAnsi="Verdana" w:cs="Arial"/>
          <w:b/>
          <w:color w:val="77328A"/>
          <w:sz w:val="30"/>
          <w:szCs w:val="30"/>
        </w:rPr>
      </w:pPr>
    </w:p>
    <w:p w14:paraId="079A87C9" w14:textId="67DD133A" w:rsidR="00B14802" w:rsidRDefault="0053742C" w:rsidP="00CB58DE">
      <w:pPr>
        <w:pStyle w:val="BasicParagraph"/>
        <w:numPr>
          <w:ilvl w:val="1"/>
          <w:numId w:val="1"/>
        </w:numPr>
        <w:suppressAutoHyphens/>
        <w:rPr>
          <w:rFonts w:ascii="Verdana" w:hAnsi="Verdana" w:cs="Arial"/>
          <w:bCs/>
          <w:color w:val="auto"/>
        </w:rPr>
      </w:pPr>
      <w:r>
        <w:rPr>
          <w:rFonts w:ascii="Verdana" w:hAnsi="Verdana" w:cs="Arial"/>
          <w:bCs/>
          <w:color w:val="auto"/>
        </w:rPr>
        <w:t xml:space="preserve">The Chief Executive </w:t>
      </w:r>
      <w:r w:rsidR="00CB58DE">
        <w:rPr>
          <w:rFonts w:ascii="Verdana" w:hAnsi="Verdana" w:cs="Arial"/>
          <w:bCs/>
          <w:color w:val="auto"/>
        </w:rPr>
        <w:t>presented the</w:t>
      </w:r>
      <w:r>
        <w:rPr>
          <w:rFonts w:ascii="Verdana" w:hAnsi="Verdana" w:cs="Arial"/>
          <w:bCs/>
          <w:color w:val="auto"/>
        </w:rPr>
        <w:t xml:space="preserve"> </w:t>
      </w:r>
      <w:r w:rsidR="00CB58DE">
        <w:rPr>
          <w:rFonts w:ascii="Verdana" w:hAnsi="Verdana" w:cs="Arial"/>
          <w:bCs/>
          <w:color w:val="auto"/>
        </w:rPr>
        <w:t>f</w:t>
      </w:r>
      <w:r>
        <w:rPr>
          <w:rFonts w:ascii="Verdana" w:hAnsi="Verdana" w:cs="Arial"/>
          <w:bCs/>
          <w:color w:val="auto"/>
        </w:rPr>
        <w:t>inance report</w:t>
      </w:r>
      <w:r w:rsidR="00CB58DE">
        <w:rPr>
          <w:rFonts w:ascii="Verdana" w:hAnsi="Verdana" w:cs="Arial"/>
          <w:bCs/>
          <w:color w:val="auto"/>
        </w:rPr>
        <w:t>s for core and dedicated mechanism expenditure to the end of January 2024.</w:t>
      </w:r>
    </w:p>
    <w:p w14:paraId="7C05C99B" w14:textId="35C2CA26" w:rsidR="00CB58DE" w:rsidRDefault="00CB58DE" w:rsidP="0045349A">
      <w:pPr>
        <w:pStyle w:val="BasicParagraph"/>
        <w:suppressAutoHyphens/>
        <w:rPr>
          <w:rFonts w:ascii="Verdana" w:hAnsi="Verdana" w:cs="Arial"/>
          <w:bCs/>
          <w:color w:val="auto"/>
        </w:rPr>
      </w:pPr>
    </w:p>
    <w:p w14:paraId="22C65517" w14:textId="7E3E8C79" w:rsidR="0045349A" w:rsidRDefault="0045349A" w:rsidP="0045349A">
      <w:pPr>
        <w:pStyle w:val="BasicParagraph"/>
        <w:numPr>
          <w:ilvl w:val="0"/>
          <w:numId w:val="1"/>
        </w:numPr>
        <w:suppressAutoHyphens/>
        <w:rPr>
          <w:rFonts w:ascii="Verdana" w:hAnsi="Verdana" w:cs="Arial"/>
          <w:b/>
          <w:color w:val="77328A"/>
          <w:sz w:val="30"/>
          <w:szCs w:val="30"/>
        </w:rPr>
      </w:pPr>
      <w:r>
        <w:rPr>
          <w:rFonts w:ascii="Verdana" w:hAnsi="Verdana" w:cs="Arial"/>
          <w:b/>
          <w:color w:val="77328A"/>
          <w:sz w:val="30"/>
          <w:szCs w:val="30"/>
        </w:rPr>
        <w:t>Draft Business Plan 2024-25</w:t>
      </w:r>
    </w:p>
    <w:p w14:paraId="5428852D" w14:textId="77777777" w:rsidR="0045349A" w:rsidRDefault="0045349A" w:rsidP="0045349A">
      <w:pPr>
        <w:pStyle w:val="BasicParagraph"/>
        <w:suppressAutoHyphens/>
        <w:rPr>
          <w:rFonts w:ascii="Verdana" w:hAnsi="Verdana" w:cs="Arial"/>
          <w:b/>
          <w:color w:val="77328A"/>
          <w:sz w:val="30"/>
          <w:szCs w:val="30"/>
        </w:rPr>
      </w:pPr>
    </w:p>
    <w:p w14:paraId="2182EFE4" w14:textId="28A88644" w:rsidR="006B4F0E" w:rsidRDefault="00AD7339" w:rsidP="006B4F0E">
      <w:pPr>
        <w:pStyle w:val="BasicParagraph"/>
        <w:numPr>
          <w:ilvl w:val="1"/>
          <w:numId w:val="1"/>
        </w:numPr>
        <w:suppressAutoHyphens/>
        <w:rPr>
          <w:rFonts w:ascii="Verdana" w:hAnsi="Verdana" w:cs="Arial"/>
          <w:bCs/>
          <w:color w:val="auto"/>
        </w:rPr>
      </w:pPr>
      <w:r>
        <w:rPr>
          <w:rFonts w:ascii="Verdana" w:hAnsi="Verdana" w:cs="Arial"/>
          <w:bCs/>
          <w:color w:val="auto"/>
        </w:rPr>
        <w:t>The Chief Executive presented Commissioners with the first draft of the Business Plan for 2024-25</w:t>
      </w:r>
      <w:r w:rsidR="006B4F0E">
        <w:rPr>
          <w:rFonts w:ascii="Verdana" w:hAnsi="Verdana" w:cs="Arial"/>
          <w:bCs/>
          <w:color w:val="auto"/>
        </w:rPr>
        <w:t>.</w:t>
      </w:r>
      <w:r w:rsidR="006B4F0E">
        <w:rPr>
          <w:rFonts w:ascii="Verdana" w:hAnsi="Verdana" w:cs="Arial"/>
          <w:bCs/>
          <w:color w:val="auto"/>
        </w:rPr>
        <w:br/>
      </w:r>
    </w:p>
    <w:p w14:paraId="2BB7C6A6" w14:textId="392D1A65" w:rsidR="006B4F0E" w:rsidRDefault="009E1778" w:rsidP="006B4F0E">
      <w:pPr>
        <w:pStyle w:val="BasicParagraph"/>
        <w:numPr>
          <w:ilvl w:val="1"/>
          <w:numId w:val="1"/>
        </w:numPr>
        <w:suppressAutoHyphens/>
        <w:rPr>
          <w:rFonts w:ascii="Verdana" w:hAnsi="Verdana" w:cs="Arial"/>
          <w:bCs/>
          <w:color w:val="auto"/>
        </w:rPr>
      </w:pPr>
      <w:r>
        <w:rPr>
          <w:rFonts w:ascii="Verdana" w:hAnsi="Verdana" w:cs="Arial"/>
          <w:bCs/>
          <w:color w:val="auto"/>
        </w:rPr>
        <w:t xml:space="preserve">Commissioners discussed the draft Business Plan 2024-25 </w:t>
      </w:r>
      <w:r w:rsidR="00D5320B">
        <w:rPr>
          <w:rFonts w:ascii="Verdana" w:hAnsi="Verdana" w:cs="Arial"/>
          <w:bCs/>
          <w:color w:val="auto"/>
        </w:rPr>
        <w:t>and approved the draft albeit the Chief Commissioner foreword and the budget are still to be completed.  A further version will come to the March board meeting.</w:t>
      </w:r>
    </w:p>
    <w:p w14:paraId="2FF3843D" w14:textId="7BD70B74" w:rsidR="00D5320B" w:rsidRDefault="00D5320B" w:rsidP="00D5320B">
      <w:pPr>
        <w:pStyle w:val="BasicParagraph"/>
        <w:suppressAutoHyphens/>
        <w:ind w:left="720"/>
        <w:rPr>
          <w:rFonts w:ascii="Verdana" w:hAnsi="Verdana" w:cs="Arial"/>
          <w:bCs/>
          <w:color w:val="auto"/>
        </w:rPr>
      </w:pPr>
      <w:r w:rsidRPr="00474D15">
        <w:rPr>
          <w:rFonts w:ascii="Verdana" w:hAnsi="Verdana" w:cs="Arial"/>
          <w:b/>
          <w:color w:val="auto"/>
        </w:rPr>
        <w:t xml:space="preserve">Action: Final draft Business Plan 2024-25 </w:t>
      </w:r>
      <w:r w:rsidR="00474D15" w:rsidRPr="00474D15">
        <w:rPr>
          <w:rFonts w:ascii="Verdana" w:hAnsi="Verdana" w:cs="Arial"/>
          <w:b/>
          <w:color w:val="auto"/>
        </w:rPr>
        <w:t>with completed foreword and budget to be approved at March Commission meeting</w:t>
      </w:r>
      <w:r w:rsidR="00474D15">
        <w:rPr>
          <w:rFonts w:ascii="Verdana" w:hAnsi="Verdana" w:cs="Arial"/>
          <w:bCs/>
          <w:color w:val="auto"/>
        </w:rPr>
        <w:t>.</w:t>
      </w:r>
    </w:p>
    <w:p w14:paraId="7FC48D49" w14:textId="77777777" w:rsidR="00474D15" w:rsidRDefault="00474D15" w:rsidP="00474D15">
      <w:pPr>
        <w:pStyle w:val="BasicParagraph"/>
        <w:suppressAutoHyphens/>
        <w:rPr>
          <w:rFonts w:ascii="Verdana" w:hAnsi="Verdana" w:cs="Arial"/>
          <w:bCs/>
          <w:color w:val="auto"/>
        </w:rPr>
      </w:pPr>
    </w:p>
    <w:p w14:paraId="095DB0DC" w14:textId="5DB033F4" w:rsidR="00B14F81" w:rsidRDefault="00B14F81" w:rsidP="00B14F81">
      <w:pPr>
        <w:pStyle w:val="BasicParagraph"/>
        <w:numPr>
          <w:ilvl w:val="0"/>
          <w:numId w:val="1"/>
        </w:numPr>
        <w:suppressAutoHyphens/>
        <w:rPr>
          <w:rFonts w:ascii="Verdana" w:hAnsi="Verdana" w:cs="Arial"/>
          <w:b/>
          <w:color w:val="77328A"/>
          <w:sz w:val="30"/>
          <w:szCs w:val="30"/>
        </w:rPr>
      </w:pPr>
      <w:r>
        <w:rPr>
          <w:rFonts w:ascii="Verdana" w:hAnsi="Verdana" w:cs="Arial"/>
          <w:b/>
          <w:color w:val="77328A"/>
          <w:sz w:val="30"/>
          <w:szCs w:val="30"/>
        </w:rPr>
        <w:t xml:space="preserve">KPI Functions update – Communications and Engagement </w:t>
      </w:r>
      <w:r>
        <w:rPr>
          <w:rFonts w:ascii="Verdana" w:hAnsi="Verdana" w:cs="Arial"/>
          <w:b/>
          <w:color w:val="77328A"/>
          <w:sz w:val="30"/>
          <w:szCs w:val="30"/>
        </w:rPr>
        <w:br/>
      </w:r>
    </w:p>
    <w:p w14:paraId="6A314045" w14:textId="219E33EA" w:rsidR="00B14F81" w:rsidRDefault="00935246" w:rsidP="00CE0F1B">
      <w:pPr>
        <w:pStyle w:val="BasicParagraph"/>
        <w:numPr>
          <w:ilvl w:val="1"/>
          <w:numId w:val="1"/>
        </w:numPr>
        <w:suppressAutoHyphens/>
        <w:rPr>
          <w:rFonts w:ascii="Verdana" w:hAnsi="Verdana" w:cs="Arial"/>
          <w:bCs/>
          <w:color w:val="auto"/>
        </w:rPr>
      </w:pPr>
      <w:r>
        <w:rPr>
          <w:rFonts w:ascii="Verdana" w:hAnsi="Verdana" w:cs="Arial"/>
          <w:bCs/>
          <w:color w:val="auto"/>
        </w:rPr>
        <w:t xml:space="preserve">The Senior Communications &amp; Engagement </w:t>
      </w:r>
      <w:r w:rsidR="004450F9">
        <w:rPr>
          <w:rFonts w:ascii="Verdana" w:hAnsi="Verdana" w:cs="Arial"/>
          <w:bCs/>
          <w:color w:val="auto"/>
        </w:rPr>
        <w:t>Officers</w:t>
      </w:r>
      <w:r w:rsidR="00A931D3">
        <w:rPr>
          <w:rFonts w:ascii="Verdana" w:hAnsi="Verdana" w:cs="Arial"/>
          <w:bCs/>
          <w:color w:val="auto"/>
        </w:rPr>
        <w:t xml:space="preserve"> provided an update on the progress of the key performance indicators</w:t>
      </w:r>
      <w:r w:rsidR="00CE0F1B">
        <w:rPr>
          <w:rFonts w:ascii="Verdana" w:hAnsi="Verdana" w:cs="Arial"/>
          <w:bCs/>
          <w:color w:val="auto"/>
        </w:rPr>
        <w:t xml:space="preserve"> for the following areas:</w:t>
      </w:r>
    </w:p>
    <w:p w14:paraId="18F2DDB8" w14:textId="77777777" w:rsidR="00CB6D4E" w:rsidRPr="00CB6D4E" w:rsidRDefault="00CB6D4E" w:rsidP="00CB6D4E">
      <w:pPr>
        <w:pStyle w:val="BasicParagraph"/>
        <w:numPr>
          <w:ilvl w:val="0"/>
          <w:numId w:val="2"/>
        </w:numPr>
        <w:suppressAutoHyphens/>
        <w:rPr>
          <w:rFonts w:ascii="Verdana" w:hAnsi="Verdana" w:cs="Arial"/>
          <w:bCs/>
          <w:color w:val="auto"/>
        </w:rPr>
      </w:pPr>
      <w:r w:rsidRPr="00CB6D4E">
        <w:rPr>
          <w:rFonts w:ascii="Verdana" w:hAnsi="Verdana" w:cs="Arial"/>
          <w:bCs/>
          <w:color w:val="auto"/>
        </w:rPr>
        <w:t>Communications Strategy</w:t>
      </w:r>
    </w:p>
    <w:p w14:paraId="383099F6" w14:textId="77777777" w:rsidR="00CB6D4E" w:rsidRPr="00CB6D4E" w:rsidRDefault="00CB6D4E" w:rsidP="00CB6D4E">
      <w:pPr>
        <w:pStyle w:val="BasicParagraph"/>
        <w:numPr>
          <w:ilvl w:val="0"/>
          <w:numId w:val="2"/>
        </w:numPr>
        <w:suppressAutoHyphens/>
        <w:rPr>
          <w:rFonts w:ascii="Verdana" w:hAnsi="Verdana" w:cs="Arial"/>
          <w:bCs/>
          <w:color w:val="auto"/>
        </w:rPr>
      </w:pPr>
      <w:r w:rsidRPr="00CB6D4E">
        <w:rPr>
          <w:rFonts w:ascii="Verdana" w:hAnsi="Verdana" w:cs="Arial"/>
          <w:bCs/>
          <w:color w:val="auto"/>
        </w:rPr>
        <w:t>Media coverage</w:t>
      </w:r>
    </w:p>
    <w:p w14:paraId="3B8F3C19" w14:textId="77777777" w:rsidR="00CB6D4E" w:rsidRPr="00CB6D4E" w:rsidRDefault="00CB6D4E" w:rsidP="00CB6D4E">
      <w:pPr>
        <w:pStyle w:val="BasicParagraph"/>
        <w:numPr>
          <w:ilvl w:val="0"/>
          <w:numId w:val="2"/>
        </w:numPr>
        <w:suppressAutoHyphens/>
        <w:rPr>
          <w:rFonts w:ascii="Verdana" w:hAnsi="Verdana" w:cs="Arial"/>
          <w:bCs/>
          <w:color w:val="auto"/>
        </w:rPr>
      </w:pPr>
      <w:r w:rsidRPr="00CB6D4E">
        <w:rPr>
          <w:rFonts w:ascii="Verdana" w:hAnsi="Verdana" w:cs="Arial"/>
          <w:bCs/>
          <w:color w:val="auto"/>
        </w:rPr>
        <w:t>DM campaigns</w:t>
      </w:r>
    </w:p>
    <w:p w14:paraId="01015ABC" w14:textId="77777777" w:rsidR="00CB6D4E" w:rsidRPr="00CB6D4E" w:rsidRDefault="00CB6D4E" w:rsidP="00CB6D4E">
      <w:pPr>
        <w:pStyle w:val="BasicParagraph"/>
        <w:numPr>
          <w:ilvl w:val="0"/>
          <w:numId w:val="2"/>
        </w:numPr>
        <w:suppressAutoHyphens/>
        <w:rPr>
          <w:rFonts w:ascii="Verdana" w:hAnsi="Verdana" w:cs="Arial"/>
          <w:bCs/>
          <w:color w:val="auto"/>
        </w:rPr>
      </w:pPr>
      <w:r w:rsidRPr="00CB6D4E">
        <w:rPr>
          <w:rFonts w:ascii="Verdana" w:hAnsi="Verdana" w:cs="Arial"/>
          <w:bCs/>
          <w:color w:val="auto"/>
        </w:rPr>
        <w:t>Podcast</w:t>
      </w:r>
    </w:p>
    <w:p w14:paraId="2C0294FF" w14:textId="77777777" w:rsidR="00CB6D4E" w:rsidRPr="00CB6D4E" w:rsidRDefault="00CB6D4E" w:rsidP="00CB6D4E">
      <w:pPr>
        <w:pStyle w:val="BasicParagraph"/>
        <w:numPr>
          <w:ilvl w:val="0"/>
          <w:numId w:val="2"/>
        </w:numPr>
        <w:suppressAutoHyphens/>
        <w:rPr>
          <w:rFonts w:ascii="Verdana" w:hAnsi="Verdana" w:cs="Arial"/>
          <w:bCs/>
          <w:color w:val="auto"/>
        </w:rPr>
      </w:pPr>
      <w:r w:rsidRPr="00CB6D4E">
        <w:rPr>
          <w:rFonts w:ascii="Verdana" w:hAnsi="Verdana" w:cs="Arial"/>
          <w:bCs/>
          <w:color w:val="auto"/>
        </w:rPr>
        <w:t>Website</w:t>
      </w:r>
    </w:p>
    <w:p w14:paraId="7A1AC50A" w14:textId="77777777" w:rsidR="00CB6D4E" w:rsidRPr="00CB6D4E" w:rsidRDefault="00CB6D4E" w:rsidP="00CB6D4E">
      <w:pPr>
        <w:pStyle w:val="BasicParagraph"/>
        <w:numPr>
          <w:ilvl w:val="0"/>
          <w:numId w:val="2"/>
        </w:numPr>
        <w:suppressAutoHyphens/>
        <w:rPr>
          <w:rFonts w:ascii="Verdana" w:hAnsi="Verdana" w:cs="Arial"/>
          <w:bCs/>
          <w:color w:val="auto"/>
        </w:rPr>
      </w:pPr>
      <w:r w:rsidRPr="00CB6D4E">
        <w:rPr>
          <w:rFonts w:ascii="Verdana" w:hAnsi="Verdana" w:cs="Arial"/>
          <w:bCs/>
          <w:color w:val="auto"/>
        </w:rPr>
        <w:lastRenderedPageBreak/>
        <w:t>Social media</w:t>
      </w:r>
    </w:p>
    <w:p w14:paraId="191A50E6" w14:textId="70060422" w:rsidR="00CE0F1B" w:rsidRDefault="00CB6D4E" w:rsidP="00CB6D4E">
      <w:pPr>
        <w:pStyle w:val="BasicParagraph"/>
        <w:numPr>
          <w:ilvl w:val="0"/>
          <w:numId w:val="2"/>
        </w:numPr>
        <w:suppressAutoHyphens/>
        <w:rPr>
          <w:rFonts w:ascii="Verdana" w:hAnsi="Verdana" w:cs="Arial"/>
          <w:bCs/>
          <w:color w:val="auto"/>
        </w:rPr>
      </w:pPr>
      <w:r w:rsidRPr="00CB6D4E">
        <w:rPr>
          <w:rFonts w:ascii="Verdana" w:hAnsi="Verdana" w:cs="Arial"/>
          <w:bCs/>
          <w:color w:val="auto"/>
        </w:rPr>
        <w:t>E-newsletter</w:t>
      </w:r>
    </w:p>
    <w:p w14:paraId="275BA4B9" w14:textId="77777777" w:rsidR="000462B5" w:rsidRDefault="000462B5" w:rsidP="000462B5">
      <w:pPr>
        <w:pStyle w:val="BasicParagraph"/>
        <w:suppressAutoHyphens/>
        <w:rPr>
          <w:rFonts w:ascii="Verdana" w:hAnsi="Verdana" w:cs="Arial"/>
          <w:bCs/>
          <w:color w:val="auto"/>
        </w:rPr>
      </w:pPr>
    </w:p>
    <w:p w14:paraId="39BB66CB" w14:textId="6B8E6F17" w:rsidR="00A16A34" w:rsidRDefault="000462B5" w:rsidP="000462B5">
      <w:pPr>
        <w:pStyle w:val="BasicParagraph"/>
        <w:numPr>
          <w:ilvl w:val="0"/>
          <w:numId w:val="1"/>
        </w:numPr>
        <w:suppressAutoHyphens/>
        <w:rPr>
          <w:rFonts w:ascii="Verdana" w:hAnsi="Verdana" w:cs="Arial"/>
          <w:b/>
          <w:color w:val="77328A"/>
          <w:sz w:val="30"/>
          <w:szCs w:val="30"/>
        </w:rPr>
      </w:pPr>
      <w:r>
        <w:rPr>
          <w:rFonts w:ascii="Verdana" w:hAnsi="Verdana" w:cs="Arial"/>
          <w:b/>
          <w:color w:val="77328A"/>
          <w:sz w:val="30"/>
          <w:szCs w:val="30"/>
        </w:rPr>
        <w:t>Team Updates</w:t>
      </w:r>
      <w:r w:rsidR="00FA7B48">
        <w:rPr>
          <w:rFonts w:ascii="Verdana" w:hAnsi="Verdana" w:cs="Arial"/>
          <w:b/>
          <w:color w:val="77328A"/>
          <w:sz w:val="30"/>
          <w:szCs w:val="30"/>
        </w:rPr>
        <w:br/>
      </w:r>
    </w:p>
    <w:p w14:paraId="4321322B" w14:textId="7BA7F589" w:rsidR="00FA7B48" w:rsidRPr="00FA7B48" w:rsidRDefault="00FA7B48" w:rsidP="00FA7B48">
      <w:pPr>
        <w:pStyle w:val="BasicParagraph"/>
        <w:suppressAutoHyphens/>
        <w:ind w:left="720" w:firstLine="360"/>
        <w:rPr>
          <w:rFonts w:ascii="Verdana" w:hAnsi="Verdana" w:cs="Arial"/>
          <w:b/>
          <w:color w:val="auto"/>
        </w:rPr>
      </w:pPr>
      <w:r w:rsidRPr="00FA7B48">
        <w:rPr>
          <w:rFonts w:ascii="Verdana" w:hAnsi="Verdana" w:cs="Arial"/>
          <w:b/>
          <w:color w:val="auto"/>
        </w:rPr>
        <w:t>Dedicated Mechanism</w:t>
      </w:r>
    </w:p>
    <w:p w14:paraId="540D747A" w14:textId="77777777" w:rsidR="00FA7B48" w:rsidRPr="00FA7B48" w:rsidRDefault="00FA7B48" w:rsidP="00FA7B48">
      <w:pPr>
        <w:pStyle w:val="BasicParagraph"/>
        <w:suppressAutoHyphens/>
        <w:ind w:left="720" w:firstLine="360"/>
        <w:rPr>
          <w:rFonts w:ascii="Verdana" w:hAnsi="Verdana" w:cs="Arial"/>
          <w:bCs/>
          <w:color w:val="auto"/>
        </w:rPr>
      </w:pPr>
    </w:p>
    <w:p w14:paraId="7EBBED6E" w14:textId="31BB0DA6" w:rsidR="00352453" w:rsidRDefault="00FA7B48" w:rsidP="00352453">
      <w:pPr>
        <w:pStyle w:val="BasicParagraph"/>
        <w:numPr>
          <w:ilvl w:val="1"/>
          <w:numId w:val="1"/>
        </w:numPr>
        <w:suppressAutoHyphens/>
        <w:rPr>
          <w:rFonts w:ascii="Verdana" w:hAnsi="Verdana" w:cs="Arial"/>
          <w:bCs/>
          <w:color w:val="auto"/>
        </w:rPr>
      </w:pPr>
      <w:r>
        <w:rPr>
          <w:rFonts w:ascii="Verdana" w:hAnsi="Verdana" w:cs="Arial"/>
          <w:bCs/>
          <w:color w:val="auto"/>
        </w:rPr>
        <w:t>The Director (</w:t>
      </w:r>
      <w:r w:rsidRPr="00FA7B48">
        <w:rPr>
          <w:rFonts w:ascii="Verdana" w:hAnsi="Verdana" w:cs="Arial"/>
          <w:bCs/>
          <w:color w:val="auto"/>
        </w:rPr>
        <w:t>Human Rights after EU Withdrawal)</w:t>
      </w:r>
      <w:r>
        <w:rPr>
          <w:rFonts w:ascii="Verdana" w:hAnsi="Verdana" w:cs="Arial"/>
          <w:bCs/>
          <w:color w:val="auto"/>
        </w:rPr>
        <w:t xml:space="preserve"> </w:t>
      </w:r>
      <w:r w:rsidR="00352453">
        <w:rPr>
          <w:rFonts w:ascii="Verdana" w:hAnsi="Verdana" w:cs="Arial"/>
          <w:bCs/>
          <w:color w:val="auto"/>
        </w:rPr>
        <w:t>provided updates on the following:</w:t>
      </w:r>
    </w:p>
    <w:p w14:paraId="0BF78E12" w14:textId="53ECB7E6" w:rsidR="00B47A94" w:rsidRPr="00B47A94" w:rsidRDefault="00B47A94" w:rsidP="00352453">
      <w:pPr>
        <w:pStyle w:val="BasicParagraph"/>
        <w:numPr>
          <w:ilvl w:val="0"/>
          <w:numId w:val="3"/>
        </w:numPr>
        <w:suppressAutoHyphens/>
        <w:rPr>
          <w:rFonts w:ascii="Verdana" w:hAnsi="Verdana" w:cs="Arial"/>
          <w:bCs/>
          <w:color w:val="77328A"/>
          <w:sz w:val="30"/>
          <w:szCs w:val="30"/>
        </w:rPr>
      </w:pPr>
      <w:r w:rsidRPr="00B47A94">
        <w:rPr>
          <w:rFonts w:ascii="Verdana" w:hAnsi="Verdana" w:cs="Arial"/>
          <w:bCs/>
          <w:color w:val="auto"/>
        </w:rPr>
        <w:t>Policy</w:t>
      </w:r>
      <w:r>
        <w:rPr>
          <w:rFonts w:ascii="Verdana" w:hAnsi="Verdana" w:cs="Arial"/>
          <w:bCs/>
          <w:color w:val="auto"/>
        </w:rPr>
        <w:t xml:space="preserve"> submission on EU Law</w:t>
      </w:r>
    </w:p>
    <w:p w14:paraId="0A469C6B" w14:textId="77777777" w:rsidR="00D27C62" w:rsidRPr="00D27C62" w:rsidRDefault="00D27C62" w:rsidP="00352453">
      <w:pPr>
        <w:pStyle w:val="BasicParagraph"/>
        <w:numPr>
          <w:ilvl w:val="0"/>
          <w:numId w:val="3"/>
        </w:numPr>
        <w:suppressAutoHyphens/>
        <w:rPr>
          <w:rFonts w:ascii="Verdana" w:hAnsi="Verdana" w:cs="Arial"/>
          <w:bCs/>
          <w:color w:val="77328A"/>
          <w:sz w:val="30"/>
          <w:szCs w:val="30"/>
        </w:rPr>
      </w:pPr>
      <w:r>
        <w:rPr>
          <w:rFonts w:ascii="Verdana" w:hAnsi="Verdana" w:cs="Arial"/>
          <w:bCs/>
          <w:color w:val="auto"/>
        </w:rPr>
        <w:t>IMA hearing regarding Article 2</w:t>
      </w:r>
    </w:p>
    <w:p w14:paraId="49E1AA5A" w14:textId="77777777" w:rsidR="00D102D1" w:rsidRPr="00D102D1" w:rsidRDefault="006B44C6" w:rsidP="00352453">
      <w:pPr>
        <w:pStyle w:val="BasicParagraph"/>
        <w:numPr>
          <w:ilvl w:val="0"/>
          <w:numId w:val="3"/>
        </w:numPr>
        <w:suppressAutoHyphens/>
        <w:rPr>
          <w:rFonts w:ascii="Verdana" w:hAnsi="Verdana" w:cs="Arial"/>
          <w:bCs/>
          <w:color w:val="77328A"/>
          <w:sz w:val="30"/>
          <w:szCs w:val="30"/>
        </w:rPr>
      </w:pPr>
      <w:r>
        <w:rPr>
          <w:rFonts w:ascii="Verdana" w:hAnsi="Verdana" w:cs="Arial"/>
          <w:bCs/>
          <w:color w:val="auto"/>
        </w:rPr>
        <w:t>The r</w:t>
      </w:r>
      <w:r w:rsidR="00D27C62">
        <w:rPr>
          <w:rFonts w:ascii="Verdana" w:hAnsi="Verdana" w:cs="Arial"/>
          <w:bCs/>
          <w:color w:val="auto"/>
        </w:rPr>
        <w:t xml:space="preserve">esearch </w:t>
      </w:r>
      <w:r>
        <w:rPr>
          <w:rFonts w:ascii="Verdana" w:hAnsi="Verdana" w:cs="Arial"/>
          <w:bCs/>
          <w:color w:val="auto"/>
        </w:rPr>
        <w:t>into CRPD has been delayed</w:t>
      </w:r>
    </w:p>
    <w:p w14:paraId="3ADC2FEF" w14:textId="77777777" w:rsidR="00D102D1" w:rsidRPr="00D102D1" w:rsidRDefault="00D102D1" w:rsidP="00352453">
      <w:pPr>
        <w:pStyle w:val="BasicParagraph"/>
        <w:numPr>
          <w:ilvl w:val="0"/>
          <w:numId w:val="3"/>
        </w:numPr>
        <w:suppressAutoHyphens/>
        <w:rPr>
          <w:rFonts w:ascii="Verdana" w:hAnsi="Verdana" w:cs="Arial"/>
          <w:bCs/>
          <w:color w:val="77328A"/>
          <w:sz w:val="30"/>
          <w:szCs w:val="30"/>
        </w:rPr>
      </w:pPr>
      <w:r>
        <w:rPr>
          <w:rFonts w:ascii="Verdana" w:hAnsi="Verdana" w:cs="Arial"/>
          <w:bCs/>
          <w:color w:val="auto"/>
        </w:rPr>
        <w:t>Staff training with the Academy of EU Law</w:t>
      </w:r>
    </w:p>
    <w:p w14:paraId="747458AC" w14:textId="77777777" w:rsidR="00D102D1" w:rsidRPr="00D102D1" w:rsidRDefault="00D102D1" w:rsidP="00352453">
      <w:pPr>
        <w:pStyle w:val="BasicParagraph"/>
        <w:numPr>
          <w:ilvl w:val="0"/>
          <w:numId w:val="3"/>
        </w:numPr>
        <w:suppressAutoHyphens/>
        <w:rPr>
          <w:rFonts w:ascii="Verdana" w:hAnsi="Verdana" w:cs="Arial"/>
          <w:bCs/>
          <w:color w:val="77328A"/>
          <w:sz w:val="30"/>
          <w:szCs w:val="30"/>
        </w:rPr>
      </w:pPr>
      <w:r>
        <w:rPr>
          <w:rFonts w:ascii="Verdana" w:hAnsi="Verdana" w:cs="Arial"/>
          <w:bCs/>
          <w:color w:val="auto"/>
        </w:rPr>
        <w:t>Internal Audit was completed and the report has been received</w:t>
      </w:r>
    </w:p>
    <w:p w14:paraId="354B7F30" w14:textId="77777777" w:rsidR="00D102D1" w:rsidRDefault="00D102D1" w:rsidP="00D102D1">
      <w:pPr>
        <w:pStyle w:val="BasicParagraph"/>
        <w:suppressAutoHyphens/>
        <w:rPr>
          <w:rFonts w:ascii="Verdana" w:hAnsi="Verdana" w:cs="Arial"/>
          <w:bCs/>
          <w:color w:val="auto"/>
        </w:rPr>
      </w:pPr>
    </w:p>
    <w:p w14:paraId="254490D3" w14:textId="610AE7BE" w:rsidR="00D102D1" w:rsidRPr="00150A1F" w:rsidRDefault="00D102D1" w:rsidP="00D102D1">
      <w:pPr>
        <w:pStyle w:val="BasicParagraph"/>
        <w:suppressAutoHyphens/>
        <w:ind w:left="720" w:firstLine="720"/>
        <w:rPr>
          <w:rFonts w:ascii="Verdana" w:hAnsi="Verdana" w:cs="Arial"/>
          <w:b/>
          <w:color w:val="auto"/>
        </w:rPr>
      </w:pPr>
      <w:r w:rsidRPr="00D102D1">
        <w:rPr>
          <w:rFonts w:ascii="Verdana" w:hAnsi="Verdana" w:cs="Arial"/>
          <w:b/>
          <w:color w:val="auto"/>
        </w:rPr>
        <w:t>Policy</w:t>
      </w:r>
      <w:r w:rsidR="00150A1F">
        <w:rPr>
          <w:rFonts w:ascii="Verdana" w:hAnsi="Verdana" w:cs="Arial"/>
          <w:b/>
          <w:color w:val="auto"/>
        </w:rPr>
        <w:br/>
      </w:r>
    </w:p>
    <w:p w14:paraId="3268D739" w14:textId="7B1584F0" w:rsidR="00150A1F" w:rsidRDefault="00150A1F" w:rsidP="00150A1F">
      <w:pPr>
        <w:pStyle w:val="BasicParagraph"/>
        <w:numPr>
          <w:ilvl w:val="1"/>
          <w:numId w:val="1"/>
        </w:numPr>
        <w:suppressAutoHyphens/>
        <w:rPr>
          <w:rFonts w:ascii="Verdana" w:hAnsi="Verdana" w:cs="Arial"/>
          <w:bCs/>
          <w:color w:val="auto"/>
        </w:rPr>
      </w:pPr>
      <w:r w:rsidRPr="00150A1F">
        <w:rPr>
          <w:rFonts w:ascii="Verdana" w:hAnsi="Verdana" w:cs="Arial"/>
          <w:bCs/>
          <w:color w:val="auto"/>
        </w:rPr>
        <w:t>The Director (Advice to Government, Research, and Investigations)</w:t>
      </w:r>
      <w:r>
        <w:rPr>
          <w:rFonts w:ascii="Verdana" w:hAnsi="Verdana" w:cs="Arial"/>
          <w:bCs/>
          <w:color w:val="auto"/>
        </w:rPr>
        <w:t xml:space="preserve"> provided updates on the following:</w:t>
      </w:r>
    </w:p>
    <w:p w14:paraId="0AEB788E" w14:textId="489F9714" w:rsidR="00DC0587" w:rsidRDefault="00DC0587" w:rsidP="00DC0587">
      <w:pPr>
        <w:pStyle w:val="BasicParagraph"/>
        <w:numPr>
          <w:ilvl w:val="0"/>
          <w:numId w:val="4"/>
        </w:numPr>
        <w:suppressAutoHyphens/>
        <w:rPr>
          <w:rFonts w:ascii="Verdana" w:hAnsi="Verdana" w:cs="Arial"/>
          <w:bCs/>
          <w:color w:val="auto"/>
        </w:rPr>
      </w:pPr>
      <w:r>
        <w:rPr>
          <w:rFonts w:ascii="Verdana" w:hAnsi="Verdana" w:cs="Arial"/>
          <w:bCs/>
          <w:color w:val="auto"/>
        </w:rPr>
        <w:t xml:space="preserve">A visit to NI by COMEX </w:t>
      </w:r>
    </w:p>
    <w:p w14:paraId="4ACE619C" w14:textId="3D7DA1E7" w:rsidR="00DC0587" w:rsidRDefault="00DC0587" w:rsidP="00DC0587">
      <w:pPr>
        <w:pStyle w:val="BasicParagraph"/>
        <w:numPr>
          <w:ilvl w:val="0"/>
          <w:numId w:val="4"/>
        </w:numPr>
        <w:suppressAutoHyphens/>
        <w:rPr>
          <w:rFonts w:ascii="Verdana" w:hAnsi="Verdana" w:cs="Arial"/>
          <w:bCs/>
          <w:color w:val="auto"/>
        </w:rPr>
      </w:pPr>
      <w:r>
        <w:rPr>
          <w:rFonts w:ascii="Verdana" w:hAnsi="Verdana" w:cs="Arial"/>
          <w:bCs/>
          <w:color w:val="auto"/>
        </w:rPr>
        <w:t>A meeting with</w:t>
      </w:r>
      <w:r w:rsidR="007552F2">
        <w:rPr>
          <w:rFonts w:ascii="Verdana" w:hAnsi="Verdana" w:cs="Arial"/>
          <w:bCs/>
          <w:color w:val="auto"/>
        </w:rPr>
        <w:t xml:space="preserve"> </w:t>
      </w:r>
      <w:r w:rsidR="007552F2" w:rsidRPr="007552F2">
        <w:rPr>
          <w:rFonts w:ascii="Verdana" w:hAnsi="Verdana" w:cs="Arial"/>
          <w:bCs/>
          <w:color w:val="auto"/>
        </w:rPr>
        <w:t>Ms. Reem Alsalem</w:t>
      </w:r>
      <w:r w:rsidR="007552F2">
        <w:rPr>
          <w:rFonts w:ascii="Verdana" w:hAnsi="Verdana" w:cs="Arial"/>
          <w:bCs/>
          <w:color w:val="auto"/>
        </w:rPr>
        <w:t xml:space="preserve">, </w:t>
      </w:r>
      <w:r w:rsidR="007552F2" w:rsidRPr="007552F2">
        <w:rPr>
          <w:rFonts w:ascii="Verdana" w:hAnsi="Verdana" w:cs="Arial"/>
          <w:bCs/>
          <w:color w:val="auto"/>
        </w:rPr>
        <w:t>the United Nations Special Rapporteur on violence against women and girls, its causes and consequences</w:t>
      </w:r>
    </w:p>
    <w:p w14:paraId="2AEC26AC" w14:textId="38E75674" w:rsidR="007552F2" w:rsidRDefault="00367C5E" w:rsidP="00DC0587">
      <w:pPr>
        <w:pStyle w:val="BasicParagraph"/>
        <w:numPr>
          <w:ilvl w:val="0"/>
          <w:numId w:val="4"/>
        </w:numPr>
        <w:suppressAutoHyphens/>
        <w:rPr>
          <w:rFonts w:ascii="Verdana" w:hAnsi="Verdana" w:cs="Arial"/>
          <w:bCs/>
          <w:color w:val="auto"/>
        </w:rPr>
      </w:pPr>
      <w:r>
        <w:rPr>
          <w:rFonts w:ascii="Verdana" w:hAnsi="Verdana" w:cs="Arial"/>
          <w:bCs/>
          <w:color w:val="auto"/>
        </w:rPr>
        <w:t>Upcoming policy work in Geneva on CRPD and ICCPR</w:t>
      </w:r>
    </w:p>
    <w:p w14:paraId="152A172F" w14:textId="77777777" w:rsidR="00367C5E" w:rsidRDefault="00367C5E" w:rsidP="00367C5E">
      <w:pPr>
        <w:pStyle w:val="BasicParagraph"/>
        <w:suppressAutoHyphens/>
        <w:rPr>
          <w:rFonts w:ascii="Verdana" w:hAnsi="Verdana" w:cs="Arial"/>
          <w:bCs/>
          <w:color w:val="auto"/>
        </w:rPr>
      </w:pPr>
    </w:p>
    <w:p w14:paraId="3C2F6960" w14:textId="6AF4B3C3" w:rsidR="00367C5E" w:rsidRPr="00367C5E" w:rsidRDefault="00367C5E" w:rsidP="00367C5E">
      <w:pPr>
        <w:pStyle w:val="BasicParagraph"/>
        <w:suppressAutoHyphens/>
        <w:ind w:left="1440"/>
        <w:rPr>
          <w:rFonts w:ascii="Verdana" w:hAnsi="Verdana" w:cs="Arial"/>
          <w:b/>
          <w:color w:val="auto"/>
        </w:rPr>
      </w:pPr>
      <w:r w:rsidRPr="00367C5E">
        <w:rPr>
          <w:rFonts w:ascii="Verdana" w:hAnsi="Verdana" w:cs="Arial"/>
          <w:b/>
          <w:color w:val="auto"/>
        </w:rPr>
        <w:t>Legal</w:t>
      </w:r>
    </w:p>
    <w:p w14:paraId="6A9ED4B6" w14:textId="77777777" w:rsidR="00367C5E" w:rsidRDefault="00367C5E" w:rsidP="00367C5E">
      <w:pPr>
        <w:pStyle w:val="BasicParagraph"/>
        <w:suppressAutoHyphens/>
        <w:rPr>
          <w:rFonts w:ascii="Verdana" w:hAnsi="Verdana" w:cs="Arial"/>
          <w:bCs/>
          <w:color w:val="auto"/>
        </w:rPr>
      </w:pPr>
    </w:p>
    <w:p w14:paraId="13ED504A" w14:textId="35CD1329" w:rsidR="00367C5E" w:rsidRDefault="00367C5E" w:rsidP="00367C5E">
      <w:pPr>
        <w:pStyle w:val="BasicParagraph"/>
        <w:numPr>
          <w:ilvl w:val="1"/>
          <w:numId w:val="1"/>
        </w:numPr>
        <w:suppressAutoHyphens/>
        <w:rPr>
          <w:rFonts w:ascii="Verdana" w:hAnsi="Verdana" w:cs="Arial"/>
          <w:bCs/>
          <w:color w:val="auto"/>
        </w:rPr>
      </w:pPr>
      <w:r>
        <w:rPr>
          <w:rFonts w:ascii="Verdana" w:hAnsi="Verdana" w:cs="Arial"/>
          <w:bCs/>
          <w:color w:val="auto"/>
        </w:rPr>
        <w:t>The Director (Legal Services) provided updates on the following:</w:t>
      </w:r>
    </w:p>
    <w:p w14:paraId="477D87BC" w14:textId="0ABF21B4" w:rsidR="00367C5E" w:rsidRDefault="000B7230" w:rsidP="00367C5E">
      <w:pPr>
        <w:pStyle w:val="BasicParagraph"/>
        <w:numPr>
          <w:ilvl w:val="0"/>
          <w:numId w:val="5"/>
        </w:numPr>
        <w:suppressAutoHyphens/>
        <w:rPr>
          <w:rFonts w:ascii="Verdana" w:hAnsi="Verdana" w:cs="Arial"/>
          <w:bCs/>
          <w:color w:val="auto"/>
        </w:rPr>
      </w:pPr>
      <w:r w:rsidRPr="000B7230">
        <w:rPr>
          <w:rFonts w:ascii="Verdana" w:hAnsi="Verdana" w:cs="Arial"/>
          <w:bCs/>
          <w:color w:val="auto"/>
        </w:rPr>
        <w:t>Housing (Challenge to NIHE policy on intimidation points):</w:t>
      </w:r>
      <w:r>
        <w:rPr>
          <w:rFonts w:ascii="Verdana" w:hAnsi="Verdana" w:cs="Arial"/>
          <w:bCs/>
          <w:color w:val="auto"/>
        </w:rPr>
        <w:t xml:space="preserve"> </w:t>
      </w:r>
      <w:r w:rsidR="009E6DCA">
        <w:rPr>
          <w:rFonts w:ascii="Verdana" w:hAnsi="Verdana" w:cs="Arial"/>
          <w:bCs/>
          <w:color w:val="auto"/>
        </w:rPr>
        <w:t>Hearing is listed for 23</w:t>
      </w:r>
      <w:r w:rsidR="009E6DCA" w:rsidRPr="009E6DCA">
        <w:rPr>
          <w:rFonts w:ascii="Verdana" w:hAnsi="Verdana" w:cs="Arial"/>
          <w:bCs/>
          <w:color w:val="auto"/>
          <w:vertAlign w:val="superscript"/>
        </w:rPr>
        <w:t>rd</w:t>
      </w:r>
      <w:r w:rsidR="009E6DCA">
        <w:rPr>
          <w:rFonts w:ascii="Verdana" w:hAnsi="Verdana" w:cs="Arial"/>
          <w:bCs/>
          <w:color w:val="auto"/>
        </w:rPr>
        <w:t xml:space="preserve"> May 2024</w:t>
      </w:r>
    </w:p>
    <w:p w14:paraId="4A929BDE" w14:textId="26409226" w:rsidR="009E6DCA" w:rsidRDefault="00626572" w:rsidP="00367C5E">
      <w:pPr>
        <w:pStyle w:val="BasicParagraph"/>
        <w:numPr>
          <w:ilvl w:val="0"/>
          <w:numId w:val="5"/>
        </w:numPr>
        <w:suppressAutoHyphens/>
        <w:rPr>
          <w:rFonts w:ascii="Verdana" w:hAnsi="Verdana" w:cs="Arial"/>
          <w:bCs/>
          <w:color w:val="auto"/>
        </w:rPr>
      </w:pPr>
      <w:r>
        <w:rPr>
          <w:rFonts w:ascii="Verdana" w:hAnsi="Verdana" w:cs="Arial"/>
          <w:bCs/>
          <w:color w:val="auto"/>
        </w:rPr>
        <w:t>JR123 (</w:t>
      </w:r>
      <w:r w:rsidRPr="00D45DD6">
        <w:rPr>
          <w:rFonts w:ascii="Verdana" w:hAnsi="Verdana" w:cs="Arial"/>
          <w:bCs/>
          <w:color w:val="auto"/>
        </w:rPr>
        <w:t>Rehabilitation of Offenders Order</w:t>
      </w:r>
      <w:r>
        <w:rPr>
          <w:rFonts w:ascii="Verdana" w:hAnsi="Verdana" w:cs="Arial"/>
          <w:bCs/>
          <w:color w:val="auto"/>
        </w:rPr>
        <w:t xml:space="preserve">): </w:t>
      </w:r>
      <w:r w:rsidR="009E6DCA">
        <w:rPr>
          <w:rFonts w:ascii="Verdana" w:hAnsi="Verdana" w:cs="Arial"/>
          <w:bCs/>
          <w:color w:val="auto"/>
        </w:rPr>
        <w:t>Supreme Court hearing listed for 24</w:t>
      </w:r>
      <w:r w:rsidR="009E6DCA" w:rsidRPr="009E6DCA">
        <w:rPr>
          <w:rFonts w:ascii="Verdana" w:hAnsi="Verdana" w:cs="Arial"/>
          <w:bCs/>
          <w:color w:val="auto"/>
          <w:vertAlign w:val="superscript"/>
        </w:rPr>
        <w:t>th</w:t>
      </w:r>
      <w:r w:rsidR="009E6DCA">
        <w:rPr>
          <w:rFonts w:ascii="Verdana" w:hAnsi="Verdana" w:cs="Arial"/>
          <w:bCs/>
          <w:color w:val="auto"/>
        </w:rPr>
        <w:t xml:space="preserve"> October 2024</w:t>
      </w:r>
    </w:p>
    <w:p w14:paraId="3A3AFDAF" w14:textId="3D44CEED" w:rsidR="009E6DCA" w:rsidRDefault="002053EE" w:rsidP="00367C5E">
      <w:pPr>
        <w:pStyle w:val="BasicParagraph"/>
        <w:numPr>
          <w:ilvl w:val="0"/>
          <w:numId w:val="5"/>
        </w:numPr>
        <w:suppressAutoHyphens/>
        <w:rPr>
          <w:rFonts w:ascii="Verdana" w:hAnsi="Verdana" w:cs="Arial"/>
          <w:bCs/>
          <w:color w:val="auto"/>
        </w:rPr>
      </w:pPr>
      <w:r w:rsidRPr="002053EE">
        <w:rPr>
          <w:rFonts w:ascii="Verdana" w:hAnsi="Verdana" w:cs="Arial"/>
          <w:bCs/>
          <w:color w:val="auto"/>
        </w:rPr>
        <w:t>Own motion challenge to the Illegal Migration Act:</w:t>
      </w:r>
      <w:r>
        <w:rPr>
          <w:rFonts w:ascii="Verdana" w:hAnsi="Verdana" w:cs="Arial"/>
          <w:bCs/>
          <w:color w:val="auto"/>
        </w:rPr>
        <w:t xml:space="preserve"> </w:t>
      </w:r>
      <w:r w:rsidR="0023105F">
        <w:rPr>
          <w:rFonts w:ascii="Verdana" w:hAnsi="Verdana" w:cs="Arial"/>
          <w:bCs/>
          <w:color w:val="auto"/>
        </w:rPr>
        <w:t>hearing has taken place and awaiting judgement</w:t>
      </w:r>
    </w:p>
    <w:p w14:paraId="41563F40" w14:textId="5C680FDC" w:rsidR="0023105F" w:rsidRDefault="001117BF" w:rsidP="00367C5E">
      <w:pPr>
        <w:pStyle w:val="BasicParagraph"/>
        <w:numPr>
          <w:ilvl w:val="0"/>
          <w:numId w:val="5"/>
        </w:numPr>
        <w:suppressAutoHyphens/>
        <w:rPr>
          <w:rFonts w:ascii="Verdana" w:hAnsi="Verdana" w:cs="Arial"/>
          <w:bCs/>
          <w:color w:val="auto"/>
        </w:rPr>
      </w:pPr>
      <w:r>
        <w:rPr>
          <w:rFonts w:ascii="Verdana" w:hAnsi="Verdana" w:cs="Arial"/>
          <w:bCs/>
          <w:color w:val="auto"/>
        </w:rPr>
        <w:t>Legacy: Judgment is expected on 28 February</w:t>
      </w:r>
    </w:p>
    <w:p w14:paraId="0E33756E" w14:textId="1F35449D" w:rsidR="00F602A1" w:rsidRPr="00F602A1" w:rsidRDefault="00F602A1" w:rsidP="00F602A1">
      <w:pPr>
        <w:pStyle w:val="BasicParagraph"/>
        <w:suppressAutoHyphens/>
        <w:ind w:left="1440"/>
        <w:rPr>
          <w:rFonts w:ascii="Verdana" w:hAnsi="Verdana" w:cs="Arial"/>
          <w:b/>
          <w:color w:val="auto"/>
        </w:rPr>
      </w:pPr>
      <w:r w:rsidRPr="00F602A1">
        <w:rPr>
          <w:rFonts w:ascii="Verdana" w:hAnsi="Verdana" w:cs="Arial"/>
          <w:b/>
          <w:color w:val="auto"/>
        </w:rPr>
        <w:t>Action: Director (Legal Services) to share Legacy Judgment with Commissioners once available.</w:t>
      </w:r>
    </w:p>
    <w:p w14:paraId="448767EA" w14:textId="77777777" w:rsidR="00F602A1" w:rsidRDefault="00F602A1" w:rsidP="00F602A1">
      <w:pPr>
        <w:pStyle w:val="BasicParagraph"/>
        <w:suppressAutoHyphens/>
        <w:rPr>
          <w:rFonts w:ascii="Verdana" w:hAnsi="Verdana" w:cs="Arial"/>
          <w:bCs/>
          <w:color w:val="77328A"/>
          <w:sz w:val="30"/>
          <w:szCs w:val="30"/>
        </w:rPr>
      </w:pPr>
    </w:p>
    <w:p w14:paraId="23C5492A" w14:textId="77777777" w:rsidR="002E69E0" w:rsidRDefault="00F602A1" w:rsidP="002E69E0">
      <w:pPr>
        <w:pStyle w:val="BasicParagraph"/>
        <w:numPr>
          <w:ilvl w:val="1"/>
          <w:numId w:val="1"/>
        </w:numPr>
        <w:suppressAutoHyphens/>
        <w:rPr>
          <w:rFonts w:ascii="Verdana" w:hAnsi="Verdana" w:cs="Arial"/>
          <w:bCs/>
          <w:color w:val="auto"/>
        </w:rPr>
      </w:pPr>
      <w:r>
        <w:rPr>
          <w:rFonts w:ascii="Verdana" w:hAnsi="Verdana" w:cs="Arial"/>
          <w:bCs/>
          <w:color w:val="auto"/>
        </w:rPr>
        <w:t>The Director (Legal Services) and Solicitor presented Commissioners with an Application for Assistance</w:t>
      </w:r>
      <w:r w:rsidR="00973C87">
        <w:rPr>
          <w:rFonts w:ascii="Verdana" w:hAnsi="Verdana" w:cs="Arial"/>
          <w:bCs/>
          <w:color w:val="auto"/>
        </w:rPr>
        <w:t xml:space="preserve"> where Commissioners were</w:t>
      </w:r>
      <w:r w:rsidR="00973C87" w:rsidRPr="00973C87">
        <w:rPr>
          <w:rFonts w:ascii="Verdana" w:hAnsi="Verdana" w:cs="Arial"/>
          <w:bCs/>
          <w:color w:val="auto"/>
        </w:rPr>
        <w:t xml:space="preserve"> asked to consider approving an application to intervene in the inter-state case brought to the European Court of Human Rights (ECtHR) by Ireland against the UK, which challenges the Northern Ireland Troubles (Legacy and Reconciliation) Act 2023 (Legacy Act) compliance with the European Convention on Human Rights (ECHR)</w:t>
      </w:r>
      <w:r w:rsidR="002E69E0">
        <w:rPr>
          <w:rFonts w:ascii="Verdana" w:hAnsi="Verdana" w:cs="Arial"/>
          <w:bCs/>
          <w:color w:val="auto"/>
        </w:rPr>
        <w:t>.</w:t>
      </w:r>
      <w:r w:rsidR="002E69E0">
        <w:rPr>
          <w:rFonts w:ascii="Verdana" w:hAnsi="Verdana" w:cs="Arial"/>
          <w:bCs/>
          <w:color w:val="auto"/>
        </w:rPr>
        <w:br/>
      </w:r>
    </w:p>
    <w:p w14:paraId="24ED10A6" w14:textId="77777777" w:rsidR="00CD4991" w:rsidRDefault="00542CD8" w:rsidP="00CD4991">
      <w:pPr>
        <w:pStyle w:val="BasicParagraph"/>
        <w:numPr>
          <w:ilvl w:val="1"/>
          <w:numId w:val="1"/>
        </w:numPr>
        <w:suppressAutoHyphens/>
        <w:rPr>
          <w:rFonts w:ascii="Verdana" w:hAnsi="Verdana" w:cs="Arial"/>
          <w:bCs/>
          <w:color w:val="auto"/>
        </w:rPr>
      </w:pPr>
      <w:r>
        <w:rPr>
          <w:rFonts w:ascii="Verdana" w:hAnsi="Verdana" w:cs="Arial"/>
          <w:bCs/>
          <w:color w:val="auto"/>
        </w:rPr>
        <w:t xml:space="preserve">Following discussion, Commissioners </w:t>
      </w:r>
      <w:r w:rsidR="00781186">
        <w:rPr>
          <w:rFonts w:ascii="Verdana" w:hAnsi="Verdana" w:cs="Arial"/>
          <w:bCs/>
          <w:color w:val="auto"/>
        </w:rPr>
        <w:t>supported the staff recommendation</w:t>
      </w:r>
      <w:r>
        <w:rPr>
          <w:rFonts w:ascii="Verdana" w:hAnsi="Verdana" w:cs="Arial"/>
          <w:bCs/>
          <w:color w:val="auto"/>
        </w:rPr>
        <w:t xml:space="preserve"> </w:t>
      </w:r>
      <w:r w:rsidRPr="00542CD8">
        <w:rPr>
          <w:rFonts w:ascii="Verdana" w:hAnsi="Verdana" w:cs="Arial"/>
          <w:bCs/>
          <w:color w:val="auto"/>
        </w:rPr>
        <w:t>that the Commission should support an application to intervene, seeking both written and oral submissions</w:t>
      </w:r>
      <w:r w:rsidR="003852DC">
        <w:rPr>
          <w:rFonts w:ascii="Verdana" w:hAnsi="Verdana" w:cs="Arial"/>
          <w:bCs/>
          <w:color w:val="auto"/>
        </w:rPr>
        <w:t>.</w:t>
      </w:r>
      <w:r w:rsidR="00CD4991">
        <w:rPr>
          <w:rFonts w:ascii="Verdana" w:hAnsi="Verdana" w:cs="Arial"/>
          <w:bCs/>
          <w:color w:val="auto"/>
        </w:rPr>
        <w:br/>
      </w:r>
    </w:p>
    <w:p w14:paraId="35A46581" w14:textId="77777777" w:rsidR="00CD4991" w:rsidRDefault="00CD4991" w:rsidP="00CD4991">
      <w:pPr>
        <w:pStyle w:val="BasicParagraph"/>
        <w:numPr>
          <w:ilvl w:val="1"/>
          <w:numId w:val="1"/>
        </w:numPr>
        <w:suppressAutoHyphens/>
        <w:rPr>
          <w:rFonts w:ascii="Verdana" w:hAnsi="Verdana" w:cs="Arial"/>
          <w:bCs/>
          <w:color w:val="auto"/>
        </w:rPr>
      </w:pPr>
      <w:r>
        <w:rPr>
          <w:rFonts w:ascii="Verdana" w:hAnsi="Verdana" w:cs="Arial"/>
          <w:bCs/>
          <w:color w:val="auto"/>
        </w:rPr>
        <w:t>Commissioner Lavery would like to note that he has reservations around intervening due to the domestic challenge into Legacy still ongoing, but ultimately supports the application to intervene.</w:t>
      </w:r>
      <w:r>
        <w:rPr>
          <w:rFonts w:ascii="Verdana" w:hAnsi="Verdana" w:cs="Arial"/>
          <w:bCs/>
          <w:color w:val="auto"/>
        </w:rPr>
        <w:br/>
      </w:r>
    </w:p>
    <w:p w14:paraId="7ED6DE5A" w14:textId="77777777" w:rsidR="00CD4991" w:rsidRPr="00425334" w:rsidRDefault="00CD4991" w:rsidP="00CD4991">
      <w:pPr>
        <w:pStyle w:val="BasicParagraph"/>
        <w:numPr>
          <w:ilvl w:val="1"/>
          <w:numId w:val="1"/>
        </w:numPr>
        <w:suppressAutoHyphens/>
        <w:rPr>
          <w:rFonts w:ascii="Verdana" w:hAnsi="Verdana" w:cs="Arial"/>
          <w:bCs/>
          <w:color w:val="auto"/>
        </w:rPr>
      </w:pPr>
      <w:r>
        <w:rPr>
          <w:rFonts w:ascii="Verdana" w:hAnsi="Verdana" w:cs="Arial"/>
          <w:bCs/>
          <w:color w:val="auto"/>
        </w:rPr>
        <w:t>Commissioner Kearney would like to note that he echoes the concerns of Commissioner Lavery but also, ultimately supports the application to intervene.</w:t>
      </w:r>
    </w:p>
    <w:p w14:paraId="0682E1F5" w14:textId="19928460" w:rsidR="00425334" w:rsidRPr="00CD4991" w:rsidRDefault="003852DC" w:rsidP="00CD4991">
      <w:pPr>
        <w:pStyle w:val="BasicParagraph"/>
        <w:suppressAutoHyphens/>
        <w:ind w:left="720"/>
        <w:rPr>
          <w:rFonts w:ascii="Verdana" w:hAnsi="Verdana" w:cs="Arial"/>
          <w:bCs/>
          <w:color w:val="auto"/>
        </w:rPr>
      </w:pPr>
      <w:r w:rsidRPr="00CD4991">
        <w:rPr>
          <w:rFonts w:ascii="Verdana" w:hAnsi="Verdana" w:cs="Arial"/>
          <w:bCs/>
          <w:color w:val="auto"/>
        </w:rPr>
        <w:br/>
      </w:r>
    </w:p>
    <w:p w14:paraId="5C9D7DBD" w14:textId="2CADF560" w:rsidR="00425334" w:rsidRDefault="00425334" w:rsidP="00425334">
      <w:pPr>
        <w:pStyle w:val="BasicParagraph"/>
        <w:numPr>
          <w:ilvl w:val="0"/>
          <w:numId w:val="1"/>
        </w:numPr>
        <w:suppressAutoHyphens/>
        <w:rPr>
          <w:rFonts w:ascii="Verdana" w:hAnsi="Verdana" w:cs="Arial"/>
          <w:b/>
          <w:color w:val="77328A"/>
          <w:sz w:val="30"/>
          <w:szCs w:val="30"/>
        </w:rPr>
      </w:pPr>
      <w:r>
        <w:rPr>
          <w:rFonts w:ascii="Verdana" w:hAnsi="Verdana" w:cs="Arial"/>
          <w:b/>
          <w:color w:val="77328A"/>
          <w:sz w:val="30"/>
          <w:szCs w:val="30"/>
        </w:rPr>
        <w:t>Any other Business</w:t>
      </w:r>
    </w:p>
    <w:p w14:paraId="4CDB821C" w14:textId="77777777" w:rsidR="00425334" w:rsidRDefault="00425334" w:rsidP="00425334">
      <w:pPr>
        <w:pStyle w:val="BasicParagraph"/>
        <w:suppressAutoHyphens/>
        <w:rPr>
          <w:rFonts w:ascii="Verdana" w:hAnsi="Verdana" w:cs="Arial"/>
          <w:b/>
          <w:color w:val="77328A"/>
          <w:sz w:val="30"/>
          <w:szCs w:val="30"/>
        </w:rPr>
      </w:pPr>
    </w:p>
    <w:p w14:paraId="5C31A015" w14:textId="525425CD" w:rsidR="00425334" w:rsidRPr="00425334" w:rsidRDefault="00425334" w:rsidP="00425334">
      <w:pPr>
        <w:pStyle w:val="BasicParagraph"/>
        <w:suppressAutoHyphens/>
        <w:ind w:left="1080" w:hanging="720"/>
        <w:rPr>
          <w:rFonts w:ascii="Verdana" w:hAnsi="Verdana" w:cs="Arial"/>
          <w:bCs/>
          <w:color w:val="auto"/>
        </w:rPr>
      </w:pPr>
      <w:r>
        <w:rPr>
          <w:rFonts w:ascii="Verdana" w:hAnsi="Verdana" w:cs="Arial"/>
          <w:bCs/>
          <w:color w:val="auto"/>
        </w:rPr>
        <w:t>10.1</w:t>
      </w:r>
      <w:r>
        <w:rPr>
          <w:rFonts w:ascii="Verdana" w:hAnsi="Verdana" w:cs="Arial"/>
          <w:bCs/>
          <w:color w:val="auto"/>
        </w:rPr>
        <w:tab/>
      </w:r>
      <w:r w:rsidRPr="00425334">
        <w:rPr>
          <w:rFonts w:ascii="Verdana" w:hAnsi="Verdana" w:cs="Arial"/>
          <w:bCs/>
          <w:color w:val="auto"/>
        </w:rPr>
        <w:t>Commissioners and staff would like to congratulat</w:t>
      </w:r>
      <w:r>
        <w:rPr>
          <w:rFonts w:ascii="Verdana" w:hAnsi="Verdana" w:cs="Arial"/>
          <w:bCs/>
          <w:color w:val="auto"/>
        </w:rPr>
        <w:t>e</w:t>
      </w:r>
      <w:r w:rsidRPr="00425334">
        <w:rPr>
          <w:rFonts w:ascii="Verdana" w:hAnsi="Verdana" w:cs="Arial"/>
          <w:bCs/>
          <w:color w:val="auto"/>
        </w:rPr>
        <w:t xml:space="preserve"> the Chief Commissioner on her appointment to the European Network of National Human Rights Institutions (ENNHRI) Board and the Global Alliance of National Human Rights Institutions (GANHRI) Bureau of representatives.</w:t>
      </w:r>
    </w:p>
    <w:p w14:paraId="3859F6D9" w14:textId="7A291B3C" w:rsidR="00425334" w:rsidRDefault="00425334" w:rsidP="00425334">
      <w:pPr>
        <w:pStyle w:val="BasicParagraph"/>
        <w:suppressAutoHyphens/>
        <w:rPr>
          <w:rFonts w:ascii="Verdana" w:hAnsi="Verdana" w:cs="Arial"/>
          <w:b/>
          <w:color w:val="77328A"/>
          <w:sz w:val="30"/>
          <w:szCs w:val="30"/>
        </w:rPr>
      </w:pPr>
    </w:p>
    <w:p w14:paraId="30ECB93F" w14:textId="77777777" w:rsidR="00FB0ED3" w:rsidRDefault="00FB0ED3" w:rsidP="00425334">
      <w:pPr>
        <w:pStyle w:val="BasicParagraph"/>
        <w:suppressAutoHyphens/>
        <w:rPr>
          <w:rFonts w:ascii="Verdana" w:hAnsi="Verdana" w:cs="Arial"/>
          <w:b/>
          <w:color w:val="77328A"/>
          <w:sz w:val="30"/>
          <w:szCs w:val="30"/>
        </w:rPr>
      </w:pPr>
    </w:p>
    <w:p w14:paraId="735CFA85" w14:textId="77777777" w:rsidR="00FB0ED3" w:rsidRDefault="00FB0ED3" w:rsidP="00425334">
      <w:pPr>
        <w:pStyle w:val="BasicParagraph"/>
        <w:suppressAutoHyphens/>
        <w:rPr>
          <w:rFonts w:ascii="Verdana" w:hAnsi="Verdana" w:cs="Arial"/>
          <w:b/>
          <w:color w:val="77328A"/>
          <w:sz w:val="30"/>
          <w:szCs w:val="30"/>
        </w:rPr>
      </w:pPr>
    </w:p>
    <w:p w14:paraId="16C14E4B" w14:textId="77777777" w:rsidR="00FB0ED3" w:rsidRDefault="00FB0ED3" w:rsidP="00425334">
      <w:pPr>
        <w:pStyle w:val="BasicParagraph"/>
        <w:suppressAutoHyphens/>
        <w:rPr>
          <w:rFonts w:ascii="Verdana" w:hAnsi="Verdana" w:cs="Arial"/>
          <w:b/>
          <w:color w:val="77328A"/>
          <w:sz w:val="30"/>
          <w:szCs w:val="30"/>
        </w:rPr>
      </w:pPr>
    </w:p>
    <w:p w14:paraId="46C2D9C9" w14:textId="77777777" w:rsidR="00FB0ED3" w:rsidRDefault="00FB0ED3" w:rsidP="00425334">
      <w:pPr>
        <w:pStyle w:val="BasicParagraph"/>
        <w:suppressAutoHyphens/>
        <w:rPr>
          <w:rFonts w:ascii="Verdana" w:hAnsi="Verdana" w:cs="Arial"/>
          <w:b/>
          <w:color w:val="77328A"/>
          <w:sz w:val="30"/>
          <w:szCs w:val="30"/>
        </w:rPr>
      </w:pPr>
    </w:p>
    <w:p w14:paraId="294CF3CC" w14:textId="77777777" w:rsidR="00FB0ED3" w:rsidRDefault="00FB0ED3" w:rsidP="00425334">
      <w:pPr>
        <w:pStyle w:val="BasicParagraph"/>
        <w:suppressAutoHyphens/>
        <w:rPr>
          <w:rFonts w:ascii="Verdana" w:hAnsi="Verdana" w:cs="Arial"/>
          <w:b/>
          <w:color w:val="77328A"/>
          <w:sz w:val="30"/>
          <w:szCs w:val="30"/>
        </w:rPr>
      </w:pPr>
    </w:p>
    <w:p w14:paraId="1A892523" w14:textId="77777777" w:rsidR="00FB0ED3" w:rsidRPr="00FB0ED3" w:rsidRDefault="00FB0ED3" w:rsidP="00425334">
      <w:pPr>
        <w:pStyle w:val="BasicParagraph"/>
        <w:suppressAutoHyphens/>
        <w:rPr>
          <w:rFonts w:ascii="Verdana" w:hAnsi="Verdana" w:cs="Arial"/>
          <w:bCs/>
          <w:color w:val="auto"/>
        </w:rPr>
      </w:pPr>
    </w:p>
    <w:p w14:paraId="4E895DAF" w14:textId="4325A2C8" w:rsidR="00FB0ED3" w:rsidRPr="00FB0ED3" w:rsidRDefault="00FB0ED3" w:rsidP="00425334">
      <w:pPr>
        <w:pStyle w:val="BasicParagraph"/>
        <w:suppressAutoHyphens/>
        <w:rPr>
          <w:rFonts w:ascii="Verdana" w:hAnsi="Verdana" w:cs="Arial"/>
          <w:bCs/>
          <w:color w:val="auto"/>
          <w:sz w:val="20"/>
          <w:szCs w:val="20"/>
        </w:rPr>
      </w:pPr>
      <w:r w:rsidRPr="00FB0ED3">
        <w:rPr>
          <w:rFonts w:ascii="Verdana" w:hAnsi="Verdana" w:cs="Arial"/>
          <w:bCs/>
          <w:color w:val="auto"/>
        </w:rPr>
        <w:t>The meeting closed at 12:40pm</w:t>
      </w:r>
    </w:p>
    <w:p w14:paraId="68CB45C9" w14:textId="77777777" w:rsidR="000462B5" w:rsidRDefault="000462B5" w:rsidP="000462B5">
      <w:pPr>
        <w:pStyle w:val="BasicParagraph"/>
        <w:suppressAutoHyphens/>
        <w:rPr>
          <w:rFonts w:ascii="Verdana" w:hAnsi="Verdana" w:cs="Arial"/>
          <w:bCs/>
          <w:color w:val="auto"/>
        </w:rPr>
      </w:pPr>
    </w:p>
    <w:p w14:paraId="650B3E0E" w14:textId="77777777" w:rsidR="000462B5" w:rsidRPr="00B14F81" w:rsidRDefault="000462B5" w:rsidP="000462B5">
      <w:pPr>
        <w:pStyle w:val="BasicParagraph"/>
        <w:suppressAutoHyphens/>
        <w:rPr>
          <w:rFonts w:ascii="Verdana" w:hAnsi="Verdana" w:cs="Arial"/>
          <w:bCs/>
          <w:color w:val="auto"/>
        </w:rPr>
      </w:pPr>
    </w:p>
    <w:p w14:paraId="4F04E27D" w14:textId="77777777" w:rsidR="00474D15" w:rsidRPr="006B4F0E" w:rsidRDefault="00474D15" w:rsidP="00474D15">
      <w:pPr>
        <w:pStyle w:val="BasicParagraph"/>
        <w:suppressAutoHyphens/>
        <w:rPr>
          <w:rFonts w:ascii="Verdana" w:hAnsi="Verdana" w:cs="Arial"/>
          <w:bCs/>
          <w:color w:val="auto"/>
        </w:rPr>
      </w:pPr>
    </w:p>
    <w:p w14:paraId="0563CCF5" w14:textId="77777777" w:rsidR="0045349A" w:rsidRDefault="0045349A" w:rsidP="0045349A">
      <w:pPr>
        <w:pStyle w:val="BasicParagraph"/>
        <w:suppressAutoHyphens/>
        <w:rPr>
          <w:rFonts w:ascii="Verdana" w:hAnsi="Verdana" w:cs="Arial"/>
          <w:bCs/>
          <w:color w:val="auto"/>
        </w:rPr>
      </w:pPr>
    </w:p>
    <w:p w14:paraId="68F43AF5" w14:textId="77777777" w:rsidR="0045349A" w:rsidRPr="00B14802" w:rsidRDefault="0045349A" w:rsidP="0045349A">
      <w:pPr>
        <w:pStyle w:val="BasicParagraph"/>
        <w:suppressAutoHyphens/>
        <w:rPr>
          <w:rFonts w:ascii="Verdana" w:hAnsi="Verdana" w:cs="Arial"/>
          <w:bCs/>
          <w:color w:val="auto"/>
        </w:rPr>
      </w:pPr>
    </w:p>
    <w:p w14:paraId="20E8C983" w14:textId="77777777" w:rsidR="006A3C3E" w:rsidRDefault="006A3C3E" w:rsidP="003D1BEE">
      <w:pPr>
        <w:pStyle w:val="BasicParagraph"/>
        <w:suppressAutoHyphens/>
        <w:ind w:left="720"/>
        <w:rPr>
          <w:rFonts w:ascii="Verdana" w:hAnsi="Verdana" w:cs="Arial"/>
          <w:bCs/>
          <w:color w:val="auto"/>
        </w:rPr>
      </w:pPr>
    </w:p>
    <w:p w14:paraId="6CBC6E2A" w14:textId="77777777" w:rsidR="006A3C3E" w:rsidRDefault="006A3C3E" w:rsidP="003D1BEE">
      <w:pPr>
        <w:pStyle w:val="BasicParagraph"/>
        <w:suppressAutoHyphens/>
        <w:ind w:left="720"/>
        <w:rPr>
          <w:rFonts w:ascii="Verdana" w:hAnsi="Verdana" w:cs="Arial"/>
          <w:bCs/>
          <w:color w:val="auto"/>
        </w:rPr>
      </w:pPr>
    </w:p>
    <w:p w14:paraId="26FCA0F4" w14:textId="075C6AC8" w:rsidR="00CB58DE" w:rsidRDefault="00CB58DE" w:rsidP="003D1BEE">
      <w:pPr>
        <w:pStyle w:val="BasicParagraph"/>
        <w:suppressAutoHyphens/>
        <w:ind w:left="720"/>
        <w:rPr>
          <w:rFonts w:ascii="Verdana" w:hAnsi="Verdana" w:cs="Arial"/>
          <w:bCs/>
          <w:color w:val="auto"/>
        </w:rPr>
      </w:pPr>
    </w:p>
    <w:p w14:paraId="5B1258B7" w14:textId="77777777" w:rsidR="006A3C3E" w:rsidRDefault="006A3C3E" w:rsidP="003D1BEE">
      <w:pPr>
        <w:pStyle w:val="BasicParagraph"/>
        <w:suppressAutoHyphens/>
        <w:ind w:left="720"/>
        <w:rPr>
          <w:rFonts w:ascii="Verdana" w:hAnsi="Verdana" w:cs="Arial"/>
          <w:bCs/>
          <w:color w:val="auto"/>
        </w:rPr>
      </w:pPr>
    </w:p>
    <w:p w14:paraId="2C1B0C4F" w14:textId="77777777" w:rsidR="006A3C3E" w:rsidRDefault="006A3C3E" w:rsidP="003D1BEE">
      <w:pPr>
        <w:pStyle w:val="BasicParagraph"/>
        <w:suppressAutoHyphens/>
        <w:ind w:left="720"/>
        <w:rPr>
          <w:rFonts w:ascii="Verdana" w:hAnsi="Verdana" w:cs="Arial"/>
          <w:bCs/>
          <w:color w:val="auto"/>
        </w:rPr>
      </w:pPr>
    </w:p>
    <w:p w14:paraId="2963468A" w14:textId="77777777" w:rsidR="006A3C3E" w:rsidRDefault="006A3C3E" w:rsidP="003D1BEE">
      <w:pPr>
        <w:pStyle w:val="BasicParagraph"/>
        <w:suppressAutoHyphens/>
        <w:ind w:left="720"/>
        <w:rPr>
          <w:rFonts w:ascii="Verdana" w:hAnsi="Verdana" w:cs="Arial"/>
          <w:bCs/>
          <w:color w:val="auto"/>
        </w:rPr>
      </w:pPr>
    </w:p>
    <w:p w14:paraId="737D4977" w14:textId="77777777" w:rsidR="006A3C3E" w:rsidRDefault="006A3C3E" w:rsidP="003D1BEE">
      <w:pPr>
        <w:pStyle w:val="BasicParagraph"/>
        <w:suppressAutoHyphens/>
        <w:ind w:left="720"/>
        <w:rPr>
          <w:rFonts w:ascii="Verdana" w:hAnsi="Verdana" w:cs="Arial"/>
          <w:bCs/>
          <w:color w:val="auto"/>
        </w:rPr>
      </w:pPr>
    </w:p>
    <w:p w14:paraId="27E53788" w14:textId="77777777" w:rsidR="006A3C3E" w:rsidRDefault="006A3C3E" w:rsidP="003D1BEE">
      <w:pPr>
        <w:pStyle w:val="BasicParagraph"/>
        <w:suppressAutoHyphens/>
        <w:ind w:left="720"/>
        <w:rPr>
          <w:rFonts w:ascii="Verdana" w:hAnsi="Verdana" w:cs="Arial"/>
          <w:bCs/>
          <w:color w:val="auto"/>
        </w:rPr>
      </w:pPr>
    </w:p>
    <w:p w14:paraId="31DBC798" w14:textId="77777777" w:rsidR="00B14802" w:rsidRDefault="00B14802" w:rsidP="003D1BEE">
      <w:pPr>
        <w:pStyle w:val="BasicParagraph"/>
        <w:suppressAutoHyphens/>
        <w:ind w:left="720"/>
        <w:rPr>
          <w:rFonts w:ascii="Verdana" w:hAnsi="Verdana" w:cs="Arial"/>
          <w:bCs/>
          <w:color w:val="auto"/>
        </w:rPr>
      </w:pPr>
    </w:p>
    <w:p w14:paraId="217AABF6" w14:textId="77777777" w:rsidR="00B14802" w:rsidRDefault="00B14802" w:rsidP="003D1BEE">
      <w:pPr>
        <w:pStyle w:val="BasicParagraph"/>
        <w:suppressAutoHyphens/>
        <w:ind w:left="720"/>
        <w:rPr>
          <w:rFonts w:ascii="Verdana" w:hAnsi="Verdana" w:cs="Arial"/>
          <w:bCs/>
          <w:color w:val="auto"/>
        </w:rPr>
      </w:pPr>
    </w:p>
    <w:p w14:paraId="463D61B8" w14:textId="77777777" w:rsidR="00B14802" w:rsidRDefault="00B14802" w:rsidP="003D1BEE">
      <w:pPr>
        <w:pStyle w:val="BasicParagraph"/>
        <w:suppressAutoHyphens/>
        <w:ind w:left="720"/>
        <w:rPr>
          <w:rFonts w:ascii="Verdana" w:hAnsi="Verdana" w:cs="Arial"/>
          <w:bCs/>
          <w:color w:val="auto"/>
        </w:rPr>
      </w:pPr>
    </w:p>
    <w:p w14:paraId="4D92BCEB" w14:textId="77777777" w:rsidR="00B14802" w:rsidRDefault="00B14802" w:rsidP="003D1BEE">
      <w:pPr>
        <w:pStyle w:val="BasicParagraph"/>
        <w:suppressAutoHyphens/>
        <w:ind w:left="720"/>
        <w:rPr>
          <w:rFonts w:ascii="Verdana" w:hAnsi="Verdana" w:cs="Arial"/>
          <w:bCs/>
          <w:color w:val="auto"/>
        </w:rPr>
      </w:pPr>
    </w:p>
    <w:p w14:paraId="22099026" w14:textId="77777777" w:rsidR="00B14802" w:rsidRDefault="00B14802" w:rsidP="003D1BEE">
      <w:pPr>
        <w:pStyle w:val="BasicParagraph"/>
        <w:suppressAutoHyphens/>
        <w:ind w:left="720"/>
        <w:rPr>
          <w:rFonts w:ascii="Verdana" w:hAnsi="Verdana" w:cs="Arial"/>
          <w:bCs/>
          <w:color w:val="auto"/>
        </w:rPr>
      </w:pPr>
    </w:p>
    <w:p w14:paraId="757EBA1B" w14:textId="77777777" w:rsidR="006A3C3E" w:rsidRDefault="006A3C3E" w:rsidP="003D1BEE">
      <w:pPr>
        <w:pStyle w:val="BasicParagraph"/>
        <w:suppressAutoHyphens/>
        <w:ind w:left="720"/>
        <w:rPr>
          <w:rFonts w:ascii="Verdana" w:hAnsi="Verdana" w:cs="Arial"/>
          <w:bCs/>
          <w:color w:val="auto"/>
        </w:rPr>
      </w:pPr>
    </w:p>
    <w:p w14:paraId="7B96CE0A" w14:textId="77777777" w:rsidR="006D59C4" w:rsidRDefault="006D59C4" w:rsidP="006D59C4">
      <w:pPr>
        <w:pStyle w:val="BasicParagraph"/>
        <w:suppressAutoHyphens/>
      </w:pPr>
    </w:p>
    <w:sectPr w:rsidR="006D59C4" w:rsidSect="00BD78AD">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859E1" w14:textId="77777777" w:rsidR="006608E6" w:rsidRDefault="006608E6" w:rsidP="006608E6">
      <w:r>
        <w:separator/>
      </w:r>
    </w:p>
  </w:endnote>
  <w:endnote w:type="continuationSeparator" w:id="0">
    <w:p w14:paraId="016597B9" w14:textId="77777777" w:rsidR="006608E6" w:rsidRDefault="006608E6" w:rsidP="00660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C700" w14:textId="77777777" w:rsidR="00CB58DE" w:rsidRDefault="00CB58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9606668"/>
      <w:docPartObj>
        <w:docPartGallery w:val="Page Numbers (Bottom of Page)"/>
        <w:docPartUnique/>
      </w:docPartObj>
    </w:sdtPr>
    <w:sdtEndPr>
      <w:rPr>
        <w:noProof/>
      </w:rPr>
    </w:sdtEndPr>
    <w:sdtContent>
      <w:p w14:paraId="47CE2452" w14:textId="4AC2D685" w:rsidR="006608E6" w:rsidRDefault="006608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4E2DE7" w14:textId="77777777" w:rsidR="006608E6" w:rsidRDefault="006608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C86B6" w14:textId="77777777" w:rsidR="00CB58DE" w:rsidRDefault="00CB5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7304F" w14:textId="77777777" w:rsidR="006608E6" w:rsidRDefault="006608E6" w:rsidP="006608E6">
      <w:r>
        <w:separator/>
      </w:r>
    </w:p>
  </w:footnote>
  <w:footnote w:type="continuationSeparator" w:id="0">
    <w:p w14:paraId="50152B16" w14:textId="77777777" w:rsidR="006608E6" w:rsidRDefault="006608E6" w:rsidP="00660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EDFA1" w14:textId="77777777" w:rsidR="00CB58DE" w:rsidRDefault="00CB58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1732" w14:textId="290C541C" w:rsidR="00CB58DE" w:rsidRDefault="00CB58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3B3F7" w14:textId="77777777" w:rsidR="00CB58DE" w:rsidRDefault="00CB5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50FC"/>
    <w:multiLevelType w:val="multilevel"/>
    <w:tmpl w:val="50C2A5A0"/>
    <w:lvl w:ilvl="0">
      <w:start w:val="1"/>
      <w:numFmt w:val="decimal"/>
      <w:lvlText w:val="%1."/>
      <w:lvlJc w:val="left"/>
      <w:pPr>
        <w:ind w:left="1080" w:hanging="720"/>
      </w:pPr>
    </w:lvl>
    <w:lvl w:ilvl="1">
      <w:start w:val="1"/>
      <w:numFmt w:val="decimal"/>
      <w:isLgl/>
      <w:lvlText w:val="%1.%2"/>
      <w:lvlJc w:val="left"/>
      <w:pPr>
        <w:ind w:left="1440" w:hanging="720"/>
      </w:pPr>
      <w:rPr>
        <w:b w:val="0"/>
        <w:bCs/>
        <w:color w:val="auto"/>
        <w:sz w:val="24"/>
        <w:szCs w:val="24"/>
      </w:r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5760" w:hanging="2520"/>
      </w:pPr>
    </w:lvl>
  </w:abstractNum>
  <w:abstractNum w:abstractNumId="1" w15:restartNumberingAfterBreak="0">
    <w:nsid w:val="481751C2"/>
    <w:multiLevelType w:val="hybridMultilevel"/>
    <w:tmpl w:val="34DE8020"/>
    <w:lvl w:ilvl="0" w:tplc="BAE45C66">
      <w:start w:val="1"/>
      <w:numFmt w:val="bullet"/>
      <w:lvlText w:val=""/>
      <w:lvlJc w:val="left"/>
      <w:pPr>
        <w:ind w:left="2160" w:hanging="360"/>
      </w:pPr>
      <w:rPr>
        <w:rFonts w:ascii="Symbol" w:hAnsi="Symbol" w:hint="default"/>
        <w:color w:val="auto"/>
        <w:sz w:val="24"/>
        <w:szCs w:val="24"/>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4F7A3280"/>
    <w:multiLevelType w:val="hybridMultilevel"/>
    <w:tmpl w:val="35DEDE2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550563B8"/>
    <w:multiLevelType w:val="hybridMultilevel"/>
    <w:tmpl w:val="C04830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555C7921"/>
    <w:multiLevelType w:val="hybridMultilevel"/>
    <w:tmpl w:val="8AFC69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3422409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275617">
    <w:abstractNumId w:val="2"/>
  </w:num>
  <w:num w:numId="3" w16cid:durableId="1896165197">
    <w:abstractNumId w:val="1"/>
  </w:num>
  <w:num w:numId="4" w16cid:durableId="428040267">
    <w:abstractNumId w:val="4"/>
  </w:num>
  <w:num w:numId="5" w16cid:durableId="1599826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9C4"/>
    <w:rsid w:val="000462B5"/>
    <w:rsid w:val="00074ED8"/>
    <w:rsid w:val="000B7230"/>
    <w:rsid w:val="001117BF"/>
    <w:rsid w:val="00150A1F"/>
    <w:rsid w:val="001D7EBD"/>
    <w:rsid w:val="002053EE"/>
    <w:rsid w:val="0023105F"/>
    <w:rsid w:val="00236323"/>
    <w:rsid w:val="00237FD9"/>
    <w:rsid w:val="002602E5"/>
    <w:rsid w:val="002854BF"/>
    <w:rsid w:val="002E69E0"/>
    <w:rsid w:val="003223EB"/>
    <w:rsid w:val="00346B13"/>
    <w:rsid w:val="00352453"/>
    <w:rsid w:val="00367C5E"/>
    <w:rsid w:val="00381C36"/>
    <w:rsid w:val="003852DC"/>
    <w:rsid w:val="003B44AD"/>
    <w:rsid w:val="003D1BEE"/>
    <w:rsid w:val="004024B3"/>
    <w:rsid w:val="00425334"/>
    <w:rsid w:val="00437267"/>
    <w:rsid w:val="004450F9"/>
    <w:rsid w:val="0045349A"/>
    <w:rsid w:val="00474D15"/>
    <w:rsid w:val="004D643F"/>
    <w:rsid w:val="0053742C"/>
    <w:rsid w:val="00542CD8"/>
    <w:rsid w:val="00596468"/>
    <w:rsid w:val="00597BA4"/>
    <w:rsid w:val="005A6F1C"/>
    <w:rsid w:val="005A70BC"/>
    <w:rsid w:val="005D6337"/>
    <w:rsid w:val="00626572"/>
    <w:rsid w:val="006608E6"/>
    <w:rsid w:val="00674C58"/>
    <w:rsid w:val="006855F0"/>
    <w:rsid w:val="006A3C3E"/>
    <w:rsid w:val="006B44C6"/>
    <w:rsid w:val="006B4F0E"/>
    <w:rsid w:val="006D59C4"/>
    <w:rsid w:val="007552F2"/>
    <w:rsid w:val="00781186"/>
    <w:rsid w:val="00806746"/>
    <w:rsid w:val="008731EF"/>
    <w:rsid w:val="008766F6"/>
    <w:rsid w:val="008E47F2"/>
    <w:rsid w:val="00912D61"/>
    <w:rsid w:val="00917D53"/>
    <w:rsid w:val="00935246"/>
    <w:rsid w:val="00973C87"/>
    <w:rsid w:val="009C70ED"/>
    <w:rsid w:val="009D6BAB"/>
    <w:rsid w:val="009E1778"/>
    <w:rsid w:val="009E6DCA"/>
    <w:rsid w:val="00A16A34"/>
    <w:rsid w:val="00A5048F"/>
    <w:rsid w:val="00A51AD4"/>
    <w:rsid w:val="00A539EE"/>
    <w:rsid w:val="00A931D3"/>
    <w:rsid w:val="00AD7339"/>
    <w:rsid w:val="00B14802"/>
    <w:rsid w:val="00B14F81"/>
    <w:rsid w:val="00B47A94"/>
    <w:rsid w:val="00B945C0"/>
    <w:rsid w:val="00B9711A"/>
    <w:rsid w:val="00BD78AD"/>
    <w:rsid w:val="00C43400"/>
    <w:rsid w:val="00C727BD"/>
    <w:rsid w:val="00CB58DE"/>
    <w:rsid w:val="00CB6D4E"/>
    <w:rsid w:val="00CB7C3F"/>
    <w:rsid w:val="00CC6954"/>
    <w:rsid w:val="00CD4991"/>
    <w:rsid w:val="00CE0F1B"/>
    <w:rsid w:val="00D03E49"/>
    <w:rsid w:val="00D102D1"/>
    <w:rsid w:val="00D27C62"/>
    <w:rsid w:val="00D5320B"/>
    <w:rsid w:val="00DC0587"/>
    <w:rsid w:val="00DD3C6C"/>
    <w:rsid w:val="00DF30C5"/>
    <w:rsid w:val="00E30D7C"/>
    <w:rsid w:val="00E60AF8"/>
    <w:rsid w:val="00E83C87"/>
    <w:rsid w:val="00F5217F"/>
    <w:rsid w:val="00F56145"/>
    <w:rsid w:val="00F602A1"/>
    <w:rsid w:val="00FA7B48"/>
    <w:rsid w:val="00FB0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6B855B"/>
  <w15:chartTrackingRefBased/>
  <w15:docId w15:val="{2085C487-938F-4C6B-9047-AF99D9E10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9C4"/>
    <w:pPr>
      <w:spacing w:after="0" w:line="240" w:lineRule="auto"/>
    </w:pPr>
    <w:rPr>
      <w:rFonts w:eastAsiaTheme="minorEastAsia"/>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9C4"/>
    <w:pPr>
      <w:ind w:left="720"/>
      <w:contextualSpacing/>
    </w:pPr>
  </w:style>
  <w:style w:type="paragraph" w:customStyle="1" w:styleId="BasicParagraph">
    <w:name w:val="[Basic Paragraph]"/>
    <w:basedOn w:val="Normal"/>
    <w:uiPriority w:val="99"/>
    <w:rsid w:val="006D59C4"/>
    <w:pPr>
      <w:widowControl w:val="0"/>
      <w:autoSpaceDE w:val="0"/>
      <w:autoSpaceDN w:val="0"/>
      <w:adjustRightInd w:val="0"/>
      <w:spacing w:line="288" w:lineRule="auto"/>
    </w:pPr>
    <w:rPr>
      <w:rFonts w:ascii="MinionPro-Regular" w:hAnsi="MinionPro-Regular" w:cs="MinionPro-Regular"/>
      <w:color w:val="000000"/>
    </w:rPr>
  </w:style>
  <w:style w:type="character" w:customStyle="1" w:styleId="xgmail-il">
    <w:name w:val="x_gmail-il"/>
    <w:basedOn w:val="DefaultParagraphFont"/>
    <w:rsid w:val="006855F0"/>
  </w:style>
  <w:style w:type="character" w:styleId="CommentReference">
    <w:name w:val="annotation reference"/>
    <w:basedOn w:val="DefaultParagraphFont"/>
    <w:uiPriority w:val="99"/>
    <w:semiHidden/>
    <w:unhideWhenUsed/>
    <w:rsid w:val="00DF30C5"/>
    <w:rPr>
      <w:sz w:val="16"/>
      <w:szCs w:val="16"/>
    </w:rPr>
  </w:style>
  <w:style w:type="paragraph" w:styleId="CommentText">
    <w:name w:val="annotation text"/>
    <w:basedOn w:val="Normal"/>
    <w:link w:val="CommentTextChar"/>
    <w:uiPriority w:val="99"/>
    <w:unhideWhenUsed/>
    <w:rsid w:val="00DF30C5"/>
    <w:rPr>
      <w:sz w:val="20"/>
      <w:szCs w:val="20"/>
    </w:rPr>
  </w:style>
  <w:style w:type="character" w:customStyle="1" w:styleId="CommentTextChar">
    <w:name w:val="Comment Text Char"/>
    <w:basedOn w:val="DefaultParagraphFont"/>
    <w:link w:val="CommentText"/>
    <w:uiPriority w:val="99"/>
    <w:rsid w:val="00DF30C5"/>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F30C5"/>
    <w:rPr>
      <w:b/>
      <w:bCs/>
    </w:rPr>
  </w:style>
  <w:style w:type="character" w:customStyle="1" w:styleId="CommentSubjectChar">
    <w:name w:val="Comment Subject Char"/>
    <w:basedOn w:val="CommentTextChar"/>
    <w:link w:val="CommentSubject"/>
    <w:uiPriority w:val="99"/>
    <w:semiHidden/>
    <w:rsid w:val="00DF30C5"/>
    <w:rPr>
      <w:rFonts w:eastAsiaTheme="minorEastAsia"/>
      <w:b/>
      <w:bCs/>
      <w:kern w:val="0"/>
      <w:sz w:val="20"/>
      <w:szCs w:val="20"/>
      <w14:ligatures w14:val="none"/>
    </w:rPr>
  </w:style>
  <w:style w:type="paragraph" w:styleId="Header">
    <w:name w:val="header"/>
    <w:basedOn w:val="Normal"/>
    <w:link w:val="HeaderChar"/>
    <w:uiPriority w:val="99"/>
    <w:unhideWhenUsed/>
    <w:rsid w:val="006608E6"/>
    <w:pPr>
      <w:tabs>
        <w:tab w:val="center" w:pos="4513"/>
        <w:tab w:val="right" w:pos="9026"/>
      </w:tabs>
    </w:pPr>
  </w:style>
  <w:style w:type="character" w:customStyle="1" w:styleId="HeaderChar">
    <w:name w:val="Header Char"/>
    <w:basedOn w:val="DefaultParagraphFont"/>
    <w:link w:val="Header"/>
    <w:uiPriority w:val="99"/>
    <w:rsid w:val="006608E6"/>
    <w:rPr>
      <w:rFonts w:eastAsiaTheme="minorEastAsia"/>
      <w:kern w:val="0"/>
      <w:sz w:val="24"/>
      <w:szCs w:val="24"/>
      <w14:ligatures w14:val="none"/>
    </w:rPr>
  </w:style>
  <w:style w:type="paragraph" w:styleId="Footer">
    <w:name w:val="footer"/>
    <w:basedOn w:val="Normal"/>
    <w:link w:val="FooterChar"/>
    <w:uiPriority w:val="99"/>
    <w:unhideWhenUsed/>
    <w:rsid w:val="006608E6"/>
    <w:pPr>
      <w:tabs>
        <w:tab w:val="center" w:pos="4513"/>
        <w:tab w:val="right" w:pos="9026"/>
      </w:tabs>
    </w:pPr>
  </w:style>
  <w:style w:type="character" w:customStyle="1" w:styleId="FooterChar">
    <w:name w:val="Footer Char"/>
    <w:basedOn w:val="DefaultParagraphFont"/>
    <w:link w:val="Footer"/>
    <w:uiPriority w:val="99"/>
    <w:rsid w:val="006608E6"/>
    <w:rPr>
      <w:rFonts w:eastAsiaTheme="minorEastAsi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8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8" ma:contentTypeDescription="Create a new document." ma:contentTypeScope="" ma:versionID="841bad1d9fc4c5e3f4e2b5a3a7a7538c">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c292867184a0c53f5e1912ddb2becaee"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D07-7448-43AB-9DD1-5897E57373DA}">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2.xml><?xml version="1.0" encoding="utf-8"?>
<ds:datastoreItem xmlns:ds="http://schemas.openxmlformats.org/officeDocument/2006/customXml" ds:itemID="{045B464D-0AEE-4A3A-8BAA-113EBF890198}">
  <ds:schemaRefs>
    <ds:schemaRef ds:uri="http://schemas.microsoft.com/sharepoint/v3/contenttype/forms"/>
  </ds:schemaRefs>
</ds:datastoreItem>
</file>

<file path=customXml/itemProps3.xml><?xml version="1.0" encoding="utf-8"?>
<ds:datastoreItem xmlns:ds="http://schemas.openxmlformats.org/officeDocument/2006/customXml" ds:itemID="{FAFB590B-2ACF-483C-8DF4-882838325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6A36EE-9CA0-442D-B94C-A73870A62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Rebecca Magee</cp:lastModifiedBy>
  <cp:revision>3</cp:revision>
  <dcterms:created xsi:type="dcterms:W3CDTF">2024-03-25T14:08:00Z</dcterms:created>
  <dcterms:modified xsi:type="dcterms:W3CDTF">2024-05-08T13:29:00Z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0x010100F41320E77E35C644A511CBC5C12B0A0B</vt:lpwstr>
  </property>
</Properties>
</file>