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32DF" w14:textId="77777777" w:rsidR="00A653D1" w:rsidRPr="00382E2D" w:rsidRDefault="005970FB" w:rsidP="00F47873">
      <w:pPr>
        <w:spacing w:line="276" w:lineRule="auto"/>
        <w:rPr>
          <w:rFonts w:ascii="Verdana" w:hAnsi="Verdana"/>
        </w:rPr>
      </w:pPr>
      <w:r w:rsidRPr="00382E2D">
        <w:rPr>
          <w:rFonts w:ascii="Verdana" w:hAnsi="Verdana"/>
          <w:noProof/>
          <w:lang w:eastAsia="en-GB"/>
        </w:rPr>
        <w:drawing>
          <wp:inline distT="0" distB="0" distL="0" distR="0" wp14:anchorId="045BF43A" wp14:editId="56B50878">
            <wp:extent cx="5731510" cy="1595755"/>
            <wp:effectExtent l="0" t="0" r="2540" b="4445"/>
            <wp:docPr id="1" name="Picture 1" descr="Studio Volume:Corey Watson:Corey Watson CURRENT WORK:27689 - HUMAN RIGHTS Brand Guidelines:PDF:LETTERHEAD HEADER AND FOOTER:Letterhead Header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udio Volume:Corey Watson:Corey Watson CURRENT WORK:27689 - HUMAN RIGHTS Brand Guidelines:PDF:LETTERHEAD HEADER AND FOOTER:Letterhead Header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06303" w14:textId="4EE5ADFC" w:rsidR="00382E2D" w:rsidRPr="001E16C5" w:rsidRDefault="00604331" w:rsidP="00F47873">
      <w:pPr>
        <w:spacing w:line="276" w:lineRule="auto"/>
        <w:rPr>
          <w:rFonts w:ascii="Verdana" w:hAnsi="Verdana"/>
          <w:b/>
          <w:bCs/>
          <w:sz w:val="24"/>
          <w:szCs w:val="30"/>
        </w:rPr>
      </w:pPr>
      <w:r>
        <w:rPr>
          <w:rFonts w:ascii="Verdana" w:hAnsi="Verdana"/>
          <w:b/>
          <w:bCs/>
          <w:sz w:val="24"/>
          <w:szCs w:val="30"/>
        </w:rPr>
        <w:t>2</w:t>
      </w:r>
      <w:r w:rsidR="00AD19E9">
        <w:rPr>
          <w:rFonts w:ascii="Verdana" w:hAnsi="Verdana"/>
          <w:b/>
          <w:bCs/>
          <w:sz w:val="24"/>
          <w:szCs w:val="30"/>
        </w:rPr>
        <w:t>7</w:t>
      </w:r>
      <w:r w:rsidR="005275F3" w:rsidRPr="001E16C5">
        <w:rPr>
          <w:rFonts w:ascii="Verdana" w:hAnsi="Verdana"/>
          <w:b/>
          <w:bCs/>
          <w:sz w:val="24"/>
          <w:szCs w:val="30"/>
        </w:rPr>
        <w:t xml:space="preserve"> </w:t>
      </w:r>
      <w:r w:rsidR="00AD19E9">
        <w:rPr>
          <w:rFonts w:ascii="Verdana" w:hAnsi="Verdana"/>
          <w:b/>
          <w:bCs/>
          <w:sz w:val="24"/>
          <w:szCs w:val="30"/>
        </w:rPr>
        <w:t>Ma</w:t>
      </w:r>
      <w:r w:rsidR="004D5EC0">
        <w:rPr>
          <w:rFonts w:ascii="Verdana" w:hAnsi="Verdana"/>
          <w:b/>
          <w:bCs/>
          <w:sz w:val="24"/>
          <w:szCs w:val="30"/>
        </w:rPr>
        <w:t>r</w:t>
      </w:r>
      <w:r w:rsidR="00AD19E9">
        <w:rPr>
          <w:rFonts w:ascii="Verdana" w:hAnsi="Verdana"/>
          <w:b/>
          <w:bCs/>
          <w:sz w:val="24"/>
          <w:szCs w:val="30"/>
        </w:rPr>
        <w:t>ch</w:t>
      </w:r>
      <w:r w:rsidR="005275F3" w:rsidRPr="001E16C5">
        <w:rPr>
          <w:rFonts w:ascii="Verdana" w:hAnsi="Verdana"/>
          <w:b/>
          <w:bCs/>
          <w:sz w:val="24"/>
          <w:szCs w:val="30"/>
        </w:rPr>
        <w:t xml:space="preserve"> 202</w:t>
      </w:r>
      <w:r w:rsidR="00AD19E9">
        <w:rPr>
          <w:rFonts w:ascii="Verdana" w:hAnsi="Verdana"/>
          <w:b/>
          <w:bCs/>
          <w:sz w:val="24"/>
          <w:szCs w:val="30"/>
        </w:rPr>
        <w:t>4</w:t>
      </w:r>
    </w:p>
    <w:p w14:paraId="0063474E" w14:textId="77777777" w:rsidR="001E16C5" w:rsidRPr="00382E2D" w:rsidRDefault="001E16C5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7BB32D4F" w14:textId="77777777" w:rsidR="00242C3A" w:rsidRDefault="00382E2D" w:rsidP="001E16C5">
      <w:pPr>
        <w:rPr>
          <w:rFonts w:ascii="Verdana" w:hAnsi="Verdana"/>
          <w:b/>
          <w:color w:val="77328A"/>
          <w:sz w:val="36"/>
          <w:szCs w:val="30"/>
        </w:rPr>
      </w:pPr>
      <w:r w:rsidRPr="00382E2D">
        <w:rPr>
          <w:rFonts w:ascii="Verdana" w:hAnsi="Verdana"/>
          <w:b/>
          <w:color w:val="77328A"/>
          <w:sz w:val="36"/>
          <w:szCs w:val="30"/>
        </w:rPr>
        <w:t xml:space="preserve">Minutes of the </w:t>
      </w:r>
      <w:r w:rsidR="005970FB" w:rsidRPr="00382E2D">
        <w:rPr>
          <w:rFonts w:ascii="Verdana" w:hAnsi="Verdana"/>
          <w:b/>
          <w:color w:val="77328A"/>
          <w:sz w:val="36"/>
          <w:szCs w:val="30"/>
        </w:rPr>
        <w:t>Audit and Risk Management Committee</w:t>
      </w:r>
      <w:r w:rsidR="004B3965">
        <w:rPr>
          <w:rFonts w:ascii="Verdana" w:hAnsi="Verdana"/>
          <w:b/>
          <w:color w:val="77328A"/>
          <w:sz w:val="36"/>
          <w:szCs w:val="30"/>
        </w:rPr>
        <w:t xml:space="preserve"> held </w:t>
      </w:r>
      <w:r w:rsidR="00242C3A">
        <w:rPr>
          <w:rFonts w:ascii="Verdana" w:hAnsi="Verdana"/>
          <w:b/>
          <w:color w:val="77328A"/>
          <w:sz w:val="36"/>
          <w:szCs w:val="30"/>
        </w:rPr>
        <w:t>in the offices of the Northern Ireland Human Rights Commission</w:t>
      </w:r>
    </w:p>
    <w:p w14:paraId="23DE35D3" w14:textId="77777777" w:rsidR="00242C3A" w:rsidRDefault="00242C3A" w:rsidP="00F47873">
      <w:pPr>
        <w:spacing w:line="276" w:lineRule="auto"/>
        <w:rPr>
          <w:rFonts w:ascii="Verdana" w:hAnsi="Verdana"/>
          <w:b/>
          <w:color w:val="77328A"/>
          <w:sz w:val="14"/>
          <w:szCs w:val="14"/>
        </w:rPr>
      </w:pPr>
    </w:p>
    <w:p w14:paraId="1EC3A6C3" w14:textId="77777777" w:rsidR="001E16C5" w:rsidRDefault="001E16C5" w:rsidP="001E16C5">
      <w:pPr>
        <w:rPr>
          <w:rFonts w:ascii="Verdana" w:hAnsi="Verdana"/>
          <w:b/>
          <w:color w:val="77328A"/>
          <w:sz w:val="14"/>
          <w:szCs w:val="14"/>
        </w:rPr>
      </w:pPr>
    </w:p>
    <w:p w14:paraId="27B1CE24" w14:textId="4B729653" w:rsidR="005970FB" w:rsidRPr="00382E2D" w:rsidRDefault="00242C3A" w:rsidP="001E16C5">
      <w:pPr>
        <w:rPr>
          <w:rFonts w:ascii="Verdana" w:hAnsi="Verdana"/>
          <w:b/>
          <w:color w:val="77328A"/>
          <w:sz w:val="36"/>
          <w:szCs w:val="30"/>
        </w:rPr>
      </w:pPr>
      <w:r w:rsidRPr="00242C3A">
        <w:rPr>
          <w:rFonts w:ascii="Verdana" w:hAnsi="Verdana"/>
          <w:b/>
          <w:color w:val="77328A"/>
        </w:rPr>
        <w:t xml:space="preserve">Alfred House, 19-21 Alfred Street, Belfast, BT2 8ED (Note: some members </w:t>
      </w:r>
      <w:r w:rsidR="00AD7C3B">
        <w:rPr>
          <w:rFonts w:ascii="Verdana" w:hAnsi="Verdana"/>
          <w:b/>
          <w:color w:val="77328A"/>
        </w:rPr>
        <w:t>attended</w:t>
      </w:r>
      <w:r w:rsidRPr="00242C3A">
        <w:rPr>
          <w:rFonts w:ascii="Verdana" w:hAnsi="Verdana"/>
          <w:b/>
          <w:color w:val="77328A"/>
        </w:rPr>
        <w:t xml:space="preserve"> virtually via Microsoft Teams)</w:t>
      </w:r>
    </w:p>
    <w:p w14:paraId="6B3DF85E" w14:textId="77777777" w:rsidR="001E16C5" w:rsidRDefault="001E16C5" w:rsidP="00F47873">
      <w:pPr>
        <w:spacing w:line="276" w:lineRule="auto"/>
        <w:rPr>
          <w:rFonts w:ascii="Verdana" w:hAnsi="Verdana"/>
          <w:color w:val="77328A"/>
          <w:sz w:val="36"/>
          <w:szCs w:val="30"/>
        </w:rPr>
      </w:pPr>
    </w:p>
    <w:p w14:paraId="728DE01D" w14:textId="1364DB39" w:rsidR="00B661F6" w:rsidRPr="0038620F" w:rsidRDefault="00382E2D" w:rsidP="00DE4E15">
      <w:pPr>
        <w:spacing w:line="276" w:lineRule="auto"/>
        <w:ind w:left="2160" w:hanging="2160"/>
        <w:rPr>
          <w:rFonts w:ascii="Verdana" w:hAnsi="Verdana"/>
          <w:szCs w:val="28"/>
        </w:rPr>
      </w:pPr>
      <w:r w:rsidRPr="001E16C5">
        <w:rPr>
          <w:rFonts w:ascii="Verdana" w:hAnsi="Verdana"/>
          <w:b/>
          <w:szCs w:val="28"/>
        </w:rPr>
        <w:t>Present:</w:t>
      </w:r>
      <w:r w:rsidR="00410541" w:rsidRPr="001E16C5">
        <w:rPr>
          <w:rFonts w:ascii="Verdana" w:hAnsi="Verdana"/>
          <w:b/>
          <w:szCs w:val="28"/>
        </w:rPr>
        <w:tab/>
      </w:r>
      <w:r w:rsidR="005D78EE" w:rsidRPr="0038620F">
        <w:rPr>
          <w:rFonts w:ascii="Verdana" w:hAnsi="Verdana"/>
          <w:szCs w:val="28"/>
        </w:rPr>
        <w:t>Sean Donaghy, Chairperson</w:t>
      </w:r>
      <w:r w:rsidR="00DE4E15" w:rsidRPr="0038620F">
        <w:rPr>
          <w:rFonts w:ascii="Verdana" w:hAnsi="Verdana"/>
          <w:szCs w:val="28"/>
        </w:rPr>
        <w:t xml:space="preserve"> of the Audit &amp; Risk Management Committee</w:t>
      </w:r>
    </w:p>
    <w:p w14:paraId="5D619B0A" w14:textId="75140C9D" w:rsidR="00F15978" w:rsidRPr="0038620F" w:rsidRDefault="00F15978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>Stephen White</w:t>
      </w:r>
      <w:r w:rsidR="00DE4E15" w:rsidRPr="0038620F">
        <w:rPr>
          <w:rFonts w:ascii="Verdana" w:hAnsi="Verdana"/>
          <w:szCs w:val="28"/>
        </w:rPr>
        <w:t xml:space="preserve"> OBE, Commissioner </w:t>
      </w:r>
    </w:p>
    <w:p w14:paraId="47DBBECE" w14:textId="3A5FD654" w:rsidR="005D78EE" w:rsidRPr="0038620F" w:rsidRDefault="003320CF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>David Lavery</w:t>
      </w:r>
      <w:r w:rsidR="00DE4E15" w:rsidRPr="0038620F">
        <w:rPr>
          <w:rFonts w:ascii="Verdana" w:hAnsi="Verdana"/>
          <w:szCs w:val="28"/>
        </w:rPr>
        <w:t xml:space="preserve"> CB, Commissioner</w:t>
      </w:r>
      <w:r w:rsidRPr="0038620F">
        <w:rPr>
          <w:rFonts w:ascii="Verdana" w:hAnsi="Verdana"/>
          <w:szCs w:val="28"/>
        </w:rPr>
        <w:t xml:space="preserve"> </w:t>
      </w:r>
    </w:p>
    <w:p w14:paraId="5433D1DB" w14:textId="79A0E8DD" w:rsidR="008D371F" w:rsidRPr="0038620F" w:rsidRDefault="00F15978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>Helen Henderson</w:t>
      </w:r>
      <w:r w:rsidR="00DE4E15" w:rsidRPr="0038620F">
        <w:rPr>
          <w:rFonts w:ascii="Verdana" w:hAnsi="Verdana"/>
          <w:szCs w:val="28"/>
        </w:rPr>
        <w:t>, Commissioner</w:t>
      </w:r>
    </w:p>
    <w:p w14:paraId="6306A369" w14:textId="77777777" w:rsidR="00410541" w:rsidRPr="0038620F" w:rsidRDefault="00410541" w:rsidP="00410541">
      <w:pPr>
        <w:spacing w:line="276" w:lineRule="auto"/>
        <w:rPr>
          <w:rFonts w:ascii="Verdana" w:hAnsi="Verdana"/>
          <w:szCs w:val="28"/>
        </w:rPr>
      </w:pPr>
    </w:p>
    <w:p w14:paraId="10B7DFB8" w14:textId="0792403D" w:rsidR="00382E2D" w:rsidRPr="0038620F" w:rsidRDefault="00410541" w:rsidP="00410541">
      <w:pPr>
        <w:spacing w:line="276" w:lineRule="auto"/>
        <w:rPr>
          <w:rFonts w:ascii="Verdana" w:hAnsi="Verdana"/>
          <w:szCs w:val="28"/>
        </w:rPr>
      </w:pPr>
      <w:r w:rsidRPr="0038620F">
        <w:rPr>
          <w:rFonts w:ascii="Verdana" w:hAnsi="Verdana"/>
          <w:b/>
          <w:szCs w:val="28"/>
        </w:rPr>
        <w:t>In Attendance:</w:t>
      </w:r>
      <w:r w:rsidRPr="0038620F">
        <w:rPr>
          <w:rFonts w:ascii="Verdana" w:hAnsi="Verdana"/>
          <w:b/>
          <w:szCs w:val="28"/>
        </w:rPr>
        <w:tab/>
      </w:r>
      <w:r w:rsidR="00382E2D" w:rsidRPr="0038620F">
        <w:rPr>
          <w:rFonts w:ascii="Verdana" w:hAnsi="Verdana"/>
          <w:szCs w:val="28"/>
        </w:rPr>
        <w:t>David Russell, Chief Executive</w:t>
      </w:r>
      <w:r w:rsidR="007E3A14" w:rsidRPr="0038620F">
        <w:rPr>
          <w:rFonts w:ascii="Verdana" w:hAnsi="Verdana"/>
          <w:szCs w:val="28"/>
        </w:rPr>
        <w:t xml:space="preserve"> </w:t>
      </w:r>
    </w:p>
    <w:p w14:paraId="6AB29381" w14:textId="6599ACA7" w:rsidR="00D043BE" w:rsidRPr="0038620F" w:rsidRDefault="00382E2D" w:rsidP="007136E0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 xml:space="preserve">Lorraine Hamill, Director </w:t>
      </w:r>
      <w:r w:rsidR="00F15978" w:rsidRPr="0038620F">
        <w:rPr>
          <w:rFonts w:ascii="Verdana" w:hAnsi="Verdana"/>
          <w:szCs w:val="28"/>
        </w:rPr>
        <w:t xml:space="preserve">of </w:t>
      </w:r>
      <w:r w:rsidRPr="0038620F">
        <w:rPr>
          <w:rFonts w:ascii="Verdana" w:hAnsi="Verdana"/>
          <w:szCs w:val="28"/>
        </w:rPr>
        <w:t>Finance, Personnel and Corporate Affairs</w:t>
      </w:r>
    </w:p>
    <w:p w14:paraId="5E12B8C4" w14:textId="4119FB1F" w:rsidR="005B1996" w:rsidRPr="0038620F" w:rsidRDefault="005B1996" w:rsidP="005B1996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>Claire Martin, Director of Communications and Engagement</w:t>
      </w:r>
    </w:p>
    <w:p w14:paraId="4E1F0762" w14:textId="43E37FA4" w:rsidR="00F15978" w:rsidRPr="0038620F" w:rsidRDefault="00F15978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 xml:space="preserve">Alice Iskander, Administration Officer </w:t>
      </w:r>
      <w:r w:rsidR="00952F39" w:rsidRPr="0038620F">
        <w:rPr>
          <w:rFonts w:ascii="Verdana" w:hAnsi="Verdana"/>
          <w:szCs w:val="28"/>
        </w:rPr>
        <w:t>(Minutes)</w:t>
      </w:r>
    </w:p>
    <w:p w14:paraId="536B5450" w14:textId="73BBEE3F" w:rsidR="00F15978" w:rsidRPr="0038620F" w:rsidRDefault="00F15978" w:rsidP="00F15978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>Vivienne Fitzroy, Boardroom Apprentice</w:t>
      </w:r>
    </w:p>
    <w:p w14:paraId="0F3E93AF" w14:textId="62287D46" w:rsidR="00F15978" w:rsidRPr="0038620F" w:rsidRDefault="00F15978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>Amanda McMaw, A</w:t>
      </w:r>
      <w:r w:rsidR="00072B91" w:rsidRPr="0038620F">
        <w:rPr>
          <w:rFonts w:ascii="Verdana" w:hAnsi="Verdana"/>
          <w:szCs w:val="28"/>
        </w:rPr>
        <w:t>SM Belfast</w:t>
      </w:r>
      <w:r w:rsidRPr="0038620F">
        <w:rPr>
          <w:rFonts w:ascii="Verdana" w:hAnsi="Verdana"/>
          <w:szCs w:val="28"/>
        </w:rPr>
        <w:t xml:space="preserve"> </w:t>
      </w:r>
    </w:p>
    <w:p w14:paraId="3E60FAC6" w14:textId="24ADF61A" w:rsidR="00F15978" w:rsidRPr="0038620F" w:rsidRDefault="00F15978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 xml:space="preserve">Mark Lawther, Ernst &amp; Young </w:t>
      </w:r>
      <w:r w:rsidR="005B1996" w:rsidRPr="0038620F">
        <w:rPr>
          <w:rFonts w:ascii="Verdana" w:hAnsi="Verdana"/>
          <w:szCs w:val="28"/>
        </w:rPr>
        <w:t>(EY)</w:t>
      </w:r>
    </w:p>
    <w:p w14:paraId="419E79EF" w14:textId="288DDCF8" w:rsidR="00F15978" w:rsidRPr="0038620F" w:rsidRDefault="00F15978" w:rsidP="00F15978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>Deirbhile Murtagh, Ernst &amp; Young</w:t>
      </w:r>
      <w:r w:rsidR="00952F39" w:rsidRPr="0038620F">
        <w:rPr>
          <w:rFonts w:ascii="Verdana" w:hAnsi="Verdana"/>
          <w:szCs w:val="28"/>
        </w:rPr>
        <w:t xml:space="preserve"> (EY)</w:t>
      </w:r>
    </w:p>
    <w:p w14:paraId="12B43510" w14:textId="15C33244" w:rsidR="00B907DC" w:rsidRDefault="00F15978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>Elaine Manak, National Audit Office</w:t>
      </w:r>
      <w:r w:rsidR="005B1996" w:rsidRPr="0038620F">
        <w:rPr>
          <w:rFonts w:ascii="Verdana" w:hAnsi="Verdana"/>
          <w:szCs w:val="28"/>
        </w:rPr>
        <w:t xml:space="preserve"> </w:t>
      </w:r>
      <w:r w:rsidR="00952F39" w:rsidRPr="0038620F">
        <w:rPr>
          <w:rFonts w:ascii="Verdana" w:hAnsi="Verdana"/>
          <w:szCs w:val="28"/>
        </w:rPr>
        <w:t>(NAO)</w:t>
      </w:r>
      <w:r w:rsidR="005B1996" w:rsidRPr="0038620F">
        <w:rPr>
          <w:rFonts w:ascii="Verdana" w:hAnsi="Verdana"/>
          <w:szCs w:val="28"/>
        </w:rPr>
        <w:br/>
      </w:r>
      <w:r w:rsidR="00F26779" w:rsidRPr="0038620F">
        <w:rPr>
          <w:rFonts w:ascii="Verdana" w:hAnsi="Verdana"/>
          <w:szCs w:val="28"/>
        </w:rPr>
        <w:t>Stephanie Knox</w:t>
      </w:r>
      <w:r w:rsidR="00322F18" w:rsidRPr="0038620F">
        <w:rPr>
          <w:rFonts w:ascii="Verdana" w:hAnsi="Verdana"/>
          <w:szCs w:val="28"/>
        </w:rPr>
        <w:t>, Northern Ireland Office (NIO)</w:t>
      </w:r>
      <w:r w:rsidR="005B1996">
        <w:rPr>
          <w:rFonts w:ascii="Verdana" w:hAnsi="Verdana"/>
          <w:szCs w:val="28"/>
        </w:rPr>
        <w:br/>
      </w:r>
      <w:r w:rsidR="005B1996">
        <w:rPr>
          <w:rFonts w:ascii="Verdana" w:hAnsi="Verdana"/>
          <w:szCs w:val="28"/>
        </w:rPr>
        <w:br/>
      </w:r>
      <w:r w:rsidR="005B1996">
        <w:rPr>
          <w:rFonts w:ascii="Verdana" w:hAnsi="Verdana"/>
          <w:szCs w:val="28"/>
        </w:rPr>
        <w:br/>
      </w:r>
      <w:r w:rsidR="005B1996">
        <w:rPr>
          <w:rFonts w:ascii="Verdana" w:hAnsi="Verdana"/>
          <w:szCs w:val="28"/>
        </w:rPr>
        <w:br/>
      </w:r>
      <w:r w:rsidR="005B1996">
        <w:rPr>
          <w:rFonts w:ascii="Verdana" w:hAnsi="Verdana"/>
          <w:szCs w:val="28"/>
        </w:rPr>
        <w:br/>
      </w:r>
      <w:r w:rsidR="005B1996">
        <w:rPr>
          <w:rFonts w:ascii="Verdana" w:hAnsi="Verdana"/>
          <w:szCs w:val="28"/>
        </w:rPr>
        <w:br/>
      </w:r>
    </w:p>
    <w:p w14:paraId="4A310F1C" w14:textId="79CEEF03" w:rsidR="00322F18" w:rsidRDefault="005B1996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br/>
      </w:r>
    </w:p>
    <w:p w14:paraId="4B62C258" w14:textId="77777777" w:rsidR="00382E2D" w:rsidRPr="00382E2D" w:rsidRDefault="00382E2D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82E2D">
        <w:rPr>
          <w:rFonts w:ascii="Verdana" w:hAnsi="Verdana"/>
          <w:b/>
          <w:color w:val="77328A"/>
          <w:sz w:val="32"/>
          <w:szCs w:val="30"/>
        </w:rPr>
        <w:lastRenderedPageBreak/>
        <w:t>1.  Welcome and Apologies</w:t>
      </w:r>
    </w:p>
    <w:p w14:paraId="26C693EB" w14:textId="77777777" w:rsidR="00382E2D" w:rsidRDefault="00382E2D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5ACBC412" w14:textId="38A6C19D" w:rsidR="007D52C8" w:rsidRPr="007D52C8" w:rsidRDefault="00382E2D" w:rsidP="007D52C8">
      <w:pPr>
        <w:pStyle w:val="ListParagraph"/>
        <w:numPr>
          <w:ilvl w:val="1"/>
          <w:numId w:val="3"/>
        </w:numPr>
        <w:spacing w:line="276" w:lineRule="auto"/>
        <w:rPr>
          <w:rFonts w:ascii="Verdana" w:hAnsi="Verdana"/>
        </w:rPr>
      </w:pPr>
      <w:r w:rsidRPr="001E16C5">
        <w:rPr>
          <w:rFonts w:ascii="Verdana" w:hAnsi="Verdana"/>
        </w:rPr>
        <w:t>The Chairperson we</w:t>
      </w:r>
      <w:r w:rsidR="004C256B" w:rsidRPr="001E16C5">
        <w:rPr>
          <w:rFonts w:ascii="Verdana" w:hAnsi="Verdana"/>
        </w:rPr>
        <w:t>lcomed everyone to the meeting and introductions were made.</w:t>
      </w:r>
      <w:r w:rsidR="004339E5" w:rsidRPr="001E16C5">
        <w:rPr>
          <w:rFonts w:ascii="Verdana" w:hAnsi="Verdana"/>
        </w:rPr>
        <w:t xml:space="preserve">  </w:t>
      </w:r>
    </w:p>
    <w:p w14:paraId="5695CBE5" w14:textId="77777777" w:rsidR="00382E2D" w:rsidRPr="001E16C5" w:rsidRDefault="00382E2D" w:rsidP="004339E5">
      <w:pPr>
        <w:spacing w:line="276" w:lineRule="auto"/>
        <w:rPr>
          <w:rFonts w:ascii="Verdana" w:hAnsi="Verdana"/>
        </w:rPr>
      </w:pPr>
    </w:p>
    <w:p w14:paraId="4BBBE23D" w14:textId="77777777" w:rsidR="001E16C5" w:rsidRPr="001E16C5" w:rsidRDefault="00382E2D" w:rsidP="001E16C5">
      <w:pPr>
        <w:pStyle w:val="ListParagraph"/>
        <w:numPr>
          <w:ilvl w:val="1"/>
          <w:numId w:val="3"/>
        </w:numPr>
        <w:spacing w:line="276" w:lineRule="auto"/>
        <w:rPr>
          <w:rFonts w:ascii="Verdana" w:hAnsi="Verdana"/>
        </w:rPr>
      </w:pPr>
      <w:r w:rsidRPr="001E16C5">
        <w:rPr>
          <w:rFonts w:ascii="Verdana" w:hAnsi="Verdana"/>
        </w:rPr>
        <w:t>Apologies w</w:t>
      </w:r>
      <w:r w:rsidR="00B944E8" w:rsidRPr="001E16C5">
        <w:rPr>
          <w:rFonts w:ascii="Verdana" w:hAnsi="Verdana"/>
        </w:rPr>
        <w:t>ere received from</w:t>
      </w:r>
      <w:r w:rsidR="0067732C" w:rsidRPr="001E16C5">
        <w:rPr>
          <w:rFonts w:ascii="Verdana" w:hAnsi="Verdana"/>
        </w:rPr>
        <w:t>:</w:t>
      </w:r>
    </w:p>
    <w:p w14:paraId="2A86BB52" w14:textId="3D018B88" w:rsidR="00DE4E15" w:rsidRDefault="00DE4E15" w:rsidP="00DE4E15">
      <w:pPr>
        <w:spacing w:line="276" w:lineRule="auto"/>
        <w:ind w:left="1440"/>
        <w:rPr>
          <w:rFonts w:ascii="Verdana" w:hAnsi="Verdana"/>
        </w:rPr>
      </w:pPr>
      <w:r>
        <w:rPr>
          <w:rFonts w:ascii="Verdana" w:hAnsi="Verdana"/>
          <w:szCs w:val="28"/>
        </w:rPr>
        <w:t>Colin Caughey, Director (Advice to Government, Research and Investigations)</w:t>
      </w:r>
    </w:p>
    <w:p w14:paraId="0490D43C" w14:textId="77777777" w:rsidR="00DE4E15" w:rsidRPr="001E16C5" w:rsidRDefault="00DE4E15" w:rsidP="00DE4E15">
      <w:pPr>
        <w:spacing w:line="276" w:lineRule="auto"/>
        <w:ind w:left="720" w:firstLine="720"/>
        <w:rPr>
          <w:rFonts w:ascii="Verdana" w:hAnsi="Verdana"/>
        </w:rPr>
      </w:pPr>
      <w:r>
        <w:rPr>
          <w:rFonts w:ascii="Verdana" w:hAnsi="Verdana"/>
        </w:rPr>
        <w:t>É</w:t>
      </w:r>
      <w:r w:rsidRPr="001E16C5">
        <w:rPr>
          <w:rFonts w:ascii="Verdana" w:hAnsi="Verdana"/>
        </w:rPr>
        <w:t>ilis Haughey, Director (Human Rights after EU Withdrawal)</w:t>
      </w:r>
    </w:p>
    <w:p w14:paraId="2897447E" w14:textId="0A42F65C" w:rsidR="003E1CAA" w:rsidRDefault="003E1CAA" w:rsidP="00172C31">
      <w:pPr>
        <w:spacing w:line="276" w:lineRule="auto"/>
        <w:ind w:left="720" w:firstLine="720"/>
        <w:rPr>
          <w:rFonts w:ascii="Verdana" w:hAnsi="Verdana"/>
        </w:rPr>
      </w:pPr>
      <w:r>
        <w:rPr>
          <w:rFonts w:ascii="Verdana" w:hAnsi="Verdana"/>
        </w:rPr>
        <w:t>Rhyannon Blythe, Director (Legal Services)</w:t>
      </w:r>
    </w:p>
    <w:p w14:paraId="6B1CF0A2" w14:textId="77777777" w:rsidR="00370D17" w:rsidRDefault="00DE4E15" w:rsidP="00DE4E15">
      <w:pPr>
        <w:spacing w:line="276" w:lineRule="auto"/>
        <w:ind w:left="720" w:firstLine="720"/>
        <w:rPr>
          <w:rFonts w:ascii="Verdana" w:hAnsi="Verdana"/>
        </w:rPr>
      </w:pPr>
      <w:r>
        <w:rPr>
          <w:rFonts w:ascii="Verdana" w:hAnsi="Verdana"/>
        </w:rPr>
        <w:t>Thomas Lough, Northern Ireland Office (NIO)</w:t>
      </w:r>
    </w:p>
    <w:p w14:paraId="4E8ABEED" w14:textId="478B1EF7" w:rsidR="00DE4E15" w:rsidRDefault="00370D17" w:rsidP="00DE4E15">
      <w:pPr>
        <w:spacing w:line="276" w:lineRule="auto"/>
        <w:ind w:left="720" w:firstLine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 xml:space="preserve">Caoimhe Ward, </w:t>
      </w:r>
      <w:r w:rsidRPr="001E16C5">
        <w:rPr>
          <w:rFonts w:ascii="Verdana" w:hAnsi="Verdana"/>
          <w:szCs w:val="28"/>
        </w:rPr>
        <w:t>Ernst &amp; Young</w:t>
      </w:r>
      <w:r w:rsidR="00072B91">
        <w:rPr>
          <w:rFonts w:ascii="Verdana" w:hAnsi="Verdana"/>
          <w:szCs w:val="28"/>
        </w:rPr>
        <w:t xml:space="preserve"> (EY)</w:t>
      </w:r>
    </w:p>
    <w:p w14:paraId="50C03C1C" w14:textId="77777777" w:rsidR="00B907DC" w:rsidRDefault="00B907DC" w:rsidP="00B907DC">
      <w:pPr>
        <w:spacing w:line="276" w:lineRule="auto"/>
        <w:ind w:left="720" w:firstLine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Colin Wilcox, National Audit Office (NAO)</w:t>
      </w:r>
    </w:p>
    <w:p w14:paraId="053D7623" w14:textId="77777777" w:rsidR="00382E2D" w:rsidRDefault="00382E2D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1E9C853" w14:textId="77777777" w:rsidR="00382E2D" w:rsidRPr="003706B0" w:rsidRDefault="00382E2D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>2.</w:t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>Declarations of Interest</w:t>
      </w:r>
    </w:p>
    <w:p w14:paraId="20B6E70E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3CAC1D4" w14:textId="6C50D9B1" w:rsidR="00F138E4" w:rsidRPr="001E16C5" w:rsidRDefault="00F138E4" w:rsidP="000839D8">
      <w:pPr>
        <w:spacing w:line="276" w:lineRule="auto"/>
        <w:ind w:left="1440" w:hanging="72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2.1</w:t>
      </w:r>
      <w:r w:rsidRPr="001E16C5">
        <w:rPr>
          <w:rFonts w:ascii="Verdana" w:hAnsi="Verdana"/>
          <w:szCs w:val="28"/>
        </w:rPr>
        <w:tab/>
      </w:r>
      <w:r w:rsidR="005A79B6">
        <w:rPr>
          <w:rFonts w:ascii="Verdana" w:hAnsi="Verdana"/>
          <w:szCs w:val="28"/>
        </w:rPr>
        <w:t xml:space="preserve">No declarations of interest were </w:t>
      </w:r>
      <w:r w:rsidR="00B907DC">
        <w:rPr>
          <w:rFonts w:ascii="Verdana" w:hAnsi="Verdana"/>
          <w:szCs w:val="28"/>
        </w:rPr>
        <w:t>made.</w:t>
      </w:r>
    </w:p>
    <w:p w14:paraId="347AAF45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61A2A7F5" w14:textId="77777777" w:rsidR="008D371F" w:rsidRPr="0092062B" w:rsidRDefault="003706B0" w:rsidP="0092062B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 xml:space="preserve">3.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1E3A41">
        <w:rPr>
          <w:rFonts w:ascii="Verdana" w:hAnsi="Verdana"/>
          <w:b/>
          <w:color w:val="77328A"/>
          <w:sz w:val="32"/>
          <w:szCs w:val="30"/>
        </w:rPr>
        <w:t>Chai</w:t>
      </w:r>
      <w:r w:rsidR="00A80B35">
        <w:rPr>
          <w:rFonts w:ascii="Verdana" w:hAnsi="Verdana"/>
          <w:b/>
          <w:color w:val="77328A"/>
          <w:sz w:val="32"/>
          <w:szCs w:val="30"/>
        </w:rPr>
        <w:t>rperson</w:t>
      </w:r>
      <w:r w:rsidRPr="003706B0">
        <w:rPr>
          <w:rFonts w:ascii="Verdana" w:hAnsi="Verdana"/>
          <w:b/>
          <w:color w:val="77328A"/>
          <w:sz w:val="32"/>
          <w:szCs w:val="30"/>
        </w:rPr>
        <w:t>’s Business</w:t>
      </w:r>
    </w:p>
    <w:p w14:paraId="38123D31" w14:textId="77777777" w:rsidR="00A467E6" w:rsidRDefault="00A467E6" w:rsidP="008D371F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2EC25CD0" w14:textId="2B66F93A" w:rsidR="00A467E6" w:rsidRDefault="0092062B" w:rsidP="008D371F">
      <w:pPr>
        <w:spacing w:line="276" w:lineRule="auto"/>
        <w:ind w:left="1440" w:hanging="72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3.1</w:t>
      </w:r>
      <w:r w:rsidR="00A467E6" w:rsidRPr="001E16C5">
        <w:rPr>
          <w:rFonts w:ascii="Verdana" w:hAnsi="Verdana"/>
          <w:szCs w:val="28"/>
        </w:rPr>
        <w:tab/>
      </w:r>
      <w:r w:rsidR="00F87194">
        <w:rPr>
          <w:rFonts w:ascii="Verdana" w:hAnsi="Verdana"/>
          <w:szCs w:val="28"/>
        </w:rPr>
        <w:t>The</w:t>
      </w:r>
      <w:r w:rsidR="002C32FD" w:rsidRPr="001E16C5">
        <w:rPr>
          <w:rFonts w:ascii="Verdana" w:hAnsi="Verdana"/>
          <w:szCs w:val="28"/>
        </w:rPr>
        <w:t xml:space="preserve"> Chairperson</w:t>
      </w:r>
      <w:r w:rsidR="00F87194">
        <w:rPr>
          <w:rFonts w:ascii="Verdana" w:hAnsi="Verdana"/>
          <w:szCs w:val="28"/>
        </w:rPr>
        <w:t xml:space="preserve"> </w:t>
      </w:r>
      <w:r w:rsidR="00A932F8">
        <w:rPr>
          <w:rFonts w:ascii="Verdana" w:hAnsi="Verdana"/>
          <w:szCs w:val="28"/>
        </w:rPr>
        <w:t>had no</w:t>
      </w:r>
      <w:r w:rsidR="0084601A">
        <w:rPr>
          <w:rFonts w:ascii="Verdana" w:hAnsi="Verdana"/>
          <w:szCs w:val="28"/>
        </w:rPr>
        <w:t>thing to report.</w:t>
      </w:r>
    </w:p>
    <w:p w14:paraId="716F737F" w14:textId="77777777" w:rsidR="003706B0" w:rsidRDefault="003706B0" w:rsidP="00F47873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5BAECA78" w14:textId="7103E678" w:rsidR="003706B0" w:rsidRPr="003706B0" w:rsidRDefault="003706B0" w:rsidP="00413396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 xml:space="preserve">4.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Pr="003706B0">
        <w:rPr>
          <w:rFonts w:ascii="Verdana" w:hAnsi="Verdana"/>
          <w:b/>
          <w:color w:val="77328A"/>
          <w:sz w:val="32"/>
          <w:szCs w:val="30"/>
        </w:rPr>
        <w:t>M</w:t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inutes of the meeting held on </w:t>
      </w:r>
      <w:r w:rsidR="00DC4954">
        <w:rPr>
          <w:rFonts w:ascii="Verdana" w:hAnsi="Verdana"/>
          <w:b/>
          <w:color w:val="77328A"/>
          <w:sz w:val="32"/>
          <w:szCs w:val="30"/>
        </w:rPr>
        <w:t>2</w:t>
      </w:r>
      <w:r w:rsidR="00321FEC">
        <w:rPr>
          <w:rFonts w:ascii="Verdana" w:hAnsi="Verdana"/>
          <w:b/>
          <w:color w:val="77328A"/>
          <w:sz w:val="32"/>
          <w:szCs w:val="30"/>
        </w:rPr>
        <w:t>5</w:t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A548CC">
        <w:rPr>
          <w:rFonts w:ascii="Verdana" w:hAnsi="Verdana"/>
          <w:b/>
          <w:color w:val="77328A"/>
          <w:sz w:val="32"/>
          <w:szCs w:val="30"/>
        </w:rPr>
        <w:t>J</w:t>
      </w:r>
      <w:r w:rsidR="00321FEC">
        <w:rPr>
          <w:rFonts w:ascii="Verdana" w:hAnsi="Verdana"/>
          <w:b/>
          <w:color w:val="77328A"/>
          <w:sz w:val="32"/>
          <w:szCs w:val="30"/>
        </w:rPr>
        <w:t>anuary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F30FAF">
        <w:rPr>
          <w:rFonts w:ascii="Verdana" w:hAnsi="Verdana"/>
          <w:b/>
          <w:color w:val="77328A"/>
          <w:sz w:val="32"/>
          <w:szCs w:val="30"/>
        </w:rPr>
        <w:t>20</w:t>
      </w:r>
      <w:r w:rsidR="006A725A">
        <w:rPr>
          <w:rFonts w:ascii="Verdana" w:hAnsi="Verdana"/>
          <w:b/>
          <w:color w:val="77328A"/>
          <w:sz w:val="32"/>
          <w:szCs w:val="30"/>
        </w:rPr>
        <w:t>2</w:t>
      </w:r>
      <w:r w:rsidR="00321FEC">
        <w:rPr>
          <w:rFonts w:ascii="Verdana" w:hAnsi="Verdana"/>
          <w:b/>
          <w:color w:val="77328A"/>
          <w:sz w:val="32"/>
          <w:szCs w:val="30"/>
        </w:rPr>
        <w:t>4</w:t>
      </w:r>
      <w:r w:rsidR="006A725A">
        <w:rPr>
          <w:rFonts w:ascii="Verdana" w:hAnsi="Verdana"/>
          <w:b/>
          <w:color w:val="77328A"/>
          <w:sz w:val="32"/>
          <w:szCs w:val="30"/>
        </w:rPr>
        <w:t xml:space="preserve"> </w:t>
      </w:r>
    </w:p>
    <w:p w14:paraId="5B9A36D5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46367008" w14:textId="6BD7D110" w:rsidR="00A467E6" w:rsidRDefault="00F138E4" w:rsidP="0092062B">
      <w:pPr>
        <w:spacing w:line="276" w:lineRule="auto"/>
        <w:ind w:left="1440" w:hanging="720"/>
        <w:rPr>
          <w:rFonts w:ascii="Verdana" w:hAnsi="Verdana"/>
          <w:szCs w:val="28"/>
        </w:rPr>
      </w:pPr>
      <w:r w:rsidRPr="0008379D">
        <w:rPr>
          <w:rFonts w:ascii="Verdana" w:hAnsi="Verdana"/>
          <w:szCs w:val="28"/>
        </w:rPr>
        <w:t>4.1</w:t>
      </w:r>
      <w:r w:rsidRPr="0008379D">
        <w:rPr>
          <w:rFonts w:ascii="Verdana" w:hAnsi="Verdana"/>
          <w:szCs w:val="28"/>
        </w:rPr>
        <w:tab/>
      </w:r>
      <w:r w:rsidR="00F47873" w:rsidRPr="0008379D">
        <w:rPr>
          <w:rFonts w:ascii="Verdana" w:hAnsi="Verdana"/>
          <w:szCs w:val="28"/>
        </w:rPr>
        <w:t xml:space="preserve">The </w:t>
      </w:r>
      <w:r w:rsidR="00A73CCD">
        <w:rPr>
          <w:rFonts w:ascii="Verdana" w:hAnsi="Verdana"/>
          <w:szCs w:val="28"/>
        </w:rPr>
        <w:t xml:space="preserve">final </w:t>
      </w:r>
      <w:r w:rsidR="00F47873" w:rsidRPr="0008379D">
        <w:rPr>
          <w:rFonts w:ascii="Verdana" w:hAnsi="Verdana"/>
          <w:szCs w:val="28"/>
        </w:rPr>
        <w:t xml:space="preserve">minutes of the Audit and Risk Management Committee meeting </w:t>
      </w:r>
      <w:r w:rsidR="0092062B" w:rsidRPr="0008379D">
        <w:rPr>
          <w:rFonts w:ascii="Verdana" w:hAnsi="Verdana"/>
          <w:szCs w:val="28"/>
        </w:rPr>
        <w:t xml:space="preserve">held on </w:t>
      </w:r>
      <w:r w:rsidR="00DC4954">
        <w:rPr>
          <w:rFonts w:ascii="Verdana" w:hAnsi="Verdana"/>
          <w:szCs w:val="28"/>
        </w:rPr>
        <w:t>2</w:t>
      </w:r>
      <w:r w:rsidR="005A79B6">
        <w:rPr>
          <w:rFonts w:ascii="Verdana" w:hAnsi="Verdana"/>
          <w:szCs w:val="28"/>
        </w:rPr>
        <w:t>5</w:t>
      </w:r>
      <w:r w:rsidR="00DC4954">
        <w:rPr>
          <w:rFonts w:ascii="Verdana" w:hAnsi="Verdana"/>
          <w:szCs w:val="28"/>
        </w:rPr>
        <w:t xml:space="preserve"> </w:t>
      </w:r>
      <w:r w:rsidR="005A79B6">
        <w:rPr>
          <w:rFonts w:ascii="Verdana" w:hAnsi="Verdana"/>
          <w:szCs w:val="28"/>
        </w:rPr>
        <w:t>January</w:t>
      </w:r>
      <w:r w:rsidR="00F30FAF" w:rsidRPr="0008379D">
        <w:rPr>
          <w:rFonts w:ascii="Verdana" w:hAnsi="Verdana"/>
          <w:szCs w:val="28"/>
        </w:rPr>
        <w:t xml:space="preserve"> 202</w:t>
      </w:r>
      <w:r w:rsidR="005A79B6">
        <w:rPr>
          <w:rFonts w:ascii="Verdana" w:hAnsi="Verdana"/>
          <w:szCs w:val="28"/>
        </w:rPr>
        <w:t>4</w:t>
      </w:r>
      <w:r w:rsidR="00F47873" w:rsidRPr="0008379D">
        <w:rPr>
          <w:rFonts w:ascii="Verdana" w:hAnsi="Verdana"/>
          <w:szCs w:val="28"/>
        </w:rPr>
        <w:t xml:space="preserve"> </w:t>
      </w:r>
      <w:r w:rsidR="00F540E5">
        <w:rPr>
          <w:rFonts w:ascii="Verdana" w:hAnsi="Verdana"/>
          <w:szCs w:val="28"/>
        </w:rPr>
        <w:t>were not available due to unforeseen circumstances.  The minutes will be shared as soon as possible.</w:t>
      </w:r>
    </w:p>
    <w:p w14:paraId="1DA26ED5" w14:textId="77777777" w:rsidR="008C281D" w:rsidRPr="00FB726E" w:rsidRDefault="008C281D" w:rsidP="001F0E91">
      <w:pPr>
        <w:spacing w:line="276" w:lineRule="auto"/>
        <w:rPr>
          <w:rFonts w:ascii="Verdana" w:hAnsi="Verdana"/>
          <w:szCs w:val="28"/>
        </w:rPr>
      </w:pPr>
    </w:p>
    <w:p w14:paraId="65998725" w14:textId="3E34C2DB" w:rsidR="003706B0" w:rsidRPr="003706B0" w:rsidRDefault="00410541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ab/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Matters arising from </w:t>
      </w:r>
      <w:r w:rsidR="00DC4954">
        <w:rPr>
          <w:rFonts w:ascii="Verdana" w:hAnsi="Verdana"/>
          <w:b/>
          <w:color w:val="77328A"/>
          <w:sz w:val="32"/>
          <w:szCs w:val="30"/>
        </w:rPr>
        <w:t>2</w:t>
      </w:r>
      <w:r w:rsidR="00321FEC">
        <w:rPr>
          <w:rFonts w:ascii="Verdana" w:hAnsi="Verdana"/>
          <w:b/>
          <w:color w:val="77328A"/>
          <w:sz w:val="32"/>
          <w:szCs w:val="30"/>
        </w:rPr>
        <w:t>5</w:t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A548CC">
        <w:rPr>
          <w:rFonts w:ascii="Verdana" w:hAnsi="Verdana"/>
          <w:b/>
          <w:color w:val="77328A"/>
          <w:sz w:val="32"/>
          <w:szCs w:val="30"/>
        </w:rPr>
        <w:t>J</w:t>
      </w:r>
      <w:r w:rsidR="00321FEC">
        <w:rPr>
          <w:rFonts w:ascii="Verdana" w:hAnsi="Verdana"/>
          <w:b/>
          <w:color w:val="77328A"/>
          <w:sz w:val="32"/>
          <w:szCs w:val="30"/>
        </w:rPr>
        <w:t>anuary</w:t>
      </w:r>
      <w:r w:rsidR="00F30FAF">
        <w:rPr>
          <w:rFonts w:ascii="Verdana" w:hAnsi="Verdana"/>
          <w:b/>
          <w:color w:val="77328A"/>
          <w:sz w:val="32"/>
          <w:szCs w:val="30"/>
        </w:rPr>
        <w:t xml:space="preserve"> 202</w:t>
      </w:r>
      <w:r w:rsidR="00321FEC">
        <w:rPr>
          <w:rFonts w:ascii="Verdana" w:hAnsi="Verdana"/>
          <w:b/>
          <w:color w:val="77328A"/>
          <w:sz w:val="32"/>
          <w:szCs w:val="30"/>
        </w:rPr>
        <w:t>4</w:t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</w:p>
    <w:p w14:paraId="4DE27E5E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4ACD3B10" w14:textId="249175C3" w:rsidR="00A73CCD" w:rsidRDefault="000907CA" w:rsidP="00CF1336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4</w:t>
      </w:r>
      <w:r w:rsidR="00F138E4" w:rsidRPr="0008379D">
        <w:rPr>
          <w:rFonts w:ascii="Verdana" w:hAnsi="Verdana"/>
          <w:szCs w:val="28"/>
        </w:rPr>
        <w:t>.</w:t>
      </w:r>
      <w:r w:rsidR="00961AEC">
        <w:rPr>
          <w:rFonts w:ascii="Verdana" w:hAnsi="Verdana"/>
          <w:szCs w:val="28"/>
        </w:rPr>
        <w:t>2</w:t>
      </w:r>
      <w:r w:rsidR="00F138E4" w:rsidRPr="0008379D">
        <w:rPr>
          <w:rFonts w:ascii="Verdana" w:hAnsi="Verdana"/>
          <w:szCs w:val="28"/>
        </w:rPr>
        <w:tab/>
      </w:r>
      <w:r w:rsidR="00CF1336">
        <w:rPr>
          <w:rFonts w:ascii="Verdana" w:hAnsi="Verdana"/>
          <w:szCs w:val="28"/>
        </w:rPr>
        <w:t>There were no matters arising.</w:t>
      </w:r>
    </w:p>
    <w:p w14:paraId="7A2332A9" w14:textId="77777777" w:rsidR="00A73CCD" w:rsidRDefault="00A73CCD" w:rsidP="00CF1336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0516B385" w14:textId="517C3A96" w:rsidR="00E0221B" w:rsidRDefault="00A73CCD" w:rsidP="00CF1336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4.</w:t>
      </w:r>
      <w:r w:rsidR="00961AEC">
        <w:rPr>
          <w:rFonts w:ascii="Verdana" w:hAnsi="Verdana"/>
          <w:szCs w:val="28"/>
        </w:rPr>
        <w:t>3</w:t>
      </w:r>
      <w:r>
        <w:rPr>
          <w:rFonts w:ascii="Verdana" w:hAnsi="Verdana"/>
          <w:szCs w:val="28"/>
        </w:rPr>
        <w:tab/>
        <w:t xml:space="preserve">The </w:t>
      </w:r>
      <w:r w:rsidR="005A79B6">
        <w:rPr>
          <w:rFonts w:ascii="Verdana" w:hAnsi="Verdana"/>
          <w:szCs w:val="28"/>
        </w:rPr>
        <w:t xml:space="preserve">Chair congratulated </w:t>
      </w:r>
      <w:r>
        <w:rPr>
          <w:rFonts w:ascii="Verdana" w:hAnsi="Verdana"/>
          <w:szCs w:val="28"/>
        </w:rPr>
        <w:t xml:space="preserve">everyone </w:t>
      </w:r>
      <w:r w:rsidR="005A79B6">
        <w:rPr>
          <w:rFonts w:ascii="Verdana" w:hAnsi="Verdana"/>
          <w:szCs w:val="28"/>
        </w:rPr>
        <w:t xml:space="preserve">on the success of </w:t>
      </w:r>
      <w:r>
        <w:rPr>
          <w:rFonts w:ascii="Verdana" w:hAnsi="Verdana"/>
          <w:szCs w:val="28"/>
        </w:rPr>
        <w:t xml:space="preserve">the </w:t>
      </w:r>
      <w:r w:rsidR="005A79B6">
        <w:rPr>
          <w:rFonts w:ascii="Verdana" w:hAnsi="Verdana"/>
          <w:szCs w:val="28"/>
        </w:rPr>
        <w:t>25</w:t>
      </w:r>
      <w:r w:rsidR="005A79B6" w:rsidRPr="005A79B6">
        <w:rPr>
          <w:rFonts w:ascii="Verdana" w:hAnsi="Verdana"/>
          <w:szCs w:val="28"/>
          <w:vertAlign w:val="superscript"/>
        </w:rPr>
        <w:t>th</w:t>
      </w:r>
      <w:r w:rsidR="005A79B6">
        <w:rPr>
          <w:rFonts w:ascii="Verdana" w:hAnsi="Verdana"/>
          <w:szCs w:val="28"/>
        </w:rPr>
        <w:t xml:space="preserve"> Anniversary</w:t>
      </w:r>
      <w:r>
        <w:rPr>
          <w:rFonts w:ascii="Verdana" w:hAnsi="Verdana"/>
          <w:szCs w:val="28"/>
        </w:rPr>
        <w:t xml:space="preserve"> Celebrations which took place on Friday 1</w:t>
      </w:r>
      <w:r w:rsidR="004B1C0B">
        <w:rPr>
          <w:rFonts w:ascii="Verdana" w:hAnsi="Verdana"/>
          <w:szCs w:val="28"/>
        </w:rPr>
        <w:t xml:space="preserve"> </w:t>
      </w:r>
      <w:r>
        <w:rPr>
          <w:rFonts w:ascii="Verdana" w:hAnsi="Verdana"/>
          <w:szCs w:val="28"/>
        </w:rPr>
        <w:t>March 2024 within the Commission’s premises at Alfred House</w:t>
      </w:r>
      <w:r w:rsidR="005A79B6">
        <w:rPr>
          <w:rFonts w:ascii="Verdana" w:hAnsi="Verdana"/>
          <w:szCs w:val="28"/>
        </w:rPr>
        <w:t xml:space="preserve">. </w:t>
      </w:r>
      <w:r>
        <w:rPr>
          <w:rFonts w:ascii="Verdana" w:hAnsi="Verdana"/>
          <w:szCs w:val="28"/>
        </w:rPr>
        <w:br/>
      </w:r>
    </w:p>
    <w:p w14:paraId="2F6F0811" w14:textId="77777777" w:rsidR="009A4467" w:rsidRDefault="009D73B5" w:rsidP="00CF1336">
      <w:pPr>
        <w:spacing w:line="276" w:lineRule="auto"/>
        <w:ind w:left="1440" w:hanging="720"/>
        <w:rPr>
          <w:rFonts w:ascii="Verdana" w:hAnsi="Verdana"/>
          <w:szCs w:val="28"/>
        </w:rPr>
      </w:pPr>
      <w:r w:rsidRPr="009D73B5">
        <w:rPr>
          <w:rFonts w:ascii="Verdana" w:hAnsi="Verdana"/>
          <w:b/>
          <w:bCs/>
          <w:szCs w:val="28"/>
        </w:rPr>
        <w:t>Action:</w:t>
      </w:r>
      <w:r>
        <w:rPr>
          <w:rFonts w:ascii="Verdana" w:hAnsi="Verdana"/>
          <w:szCs w:val="28"/>
        </w:rPr>
        <w:t xml:space="preserve"> </w:t>
      </w:r>
    </w:p>
    <w:p w14:paraId="36E05959" w14:textId="77777777" w:rsidR="009A4467" w:rsidRDefault="005A79B6" w:rsidP="00CF1336">
      <w:pPr>
        <w:spacing w:line="276" w:lineRule="auto"/>
        <w:ind w:left="1440" w:hanging="720"/>
        <w:rPr>
          <w:rFonts w:ascii="Verdana" w:hAnsi="Verdana"/>
          <w:b/>
          <w:bCs/>
          <w:szCs w:val="28"/>
        </w:rPr>
      </w:pPr>
      <w:r w:rsidRPr="003E5212">
        <w:rPr>
          <w:rFonts w:ascii="Verdana" w:hAnsi="Verdana"/>
          <w:b/>
          <w:bCs/>
          <w:szCs w:val="28"/>
        </w:rPr>
        <w:t xml:space="preserve">Training needs of </w:t>
      </w:r>
      <w:r w:rsidR="00A73CCD" w:rsidRPr="003E5212">
        <w:rPr>
          <w:rFonts w:ascii="Verdana" w:hAnsi="Verdana"/>
          <w:b/>
          <w:bCs/>
          <w:szCs w:val="28"/>
        </w:rPr>
        <w:t xml:space="preserve">the </w:t>
      </w:r>
      <w:r w:rsidRPr="003E5212">
        <w:rPr>
          <w:rFonts w:ascii="Verdana" w:hAnsi="Verdana"/>
          <w:b/>
          <w:bCs/>
          <w:szCs w:val="28"/>
        </w:rPr>
        <w:t>Audit</w:t>
      </w:r>
      <w:r w:rsidR="00A73CCD" w:rsidRPr="003E5212">
        <w:rPr>
          <w:rFonts w:ascii="Verdana" w:hAnsi="Verdana"/>
          <w:b/>
          <w:bCs/>
          <w:szCs w:val="28"/>
        </w:rPr>
        <w:t xml:space="preserve"> &amp; Risk Management</w:t>
      </w:r>
      <w:r w:rsidRPr="003E5212">
        <w:rPr>
          <w:rFonts w:ascii="Verdana" w:hAnsi="Verdana"/>
          <w:b/>
          <w:bCs/>
          <w:szCs w:val="28"/>
        </w:rPr>
        <w:t xml:space="preserve"> Committee to be</w:t>
      </w:r>
    </w:p>
    <w:p w14:paraId="5DBC70FD" w14:textId="65102174" w:rsidR="00A73CCD" w:rsidRDefault="00A73CCD" w:rsidP="00CF1336">
      <w:pPr>
        <w:spacing w:line="276" w:lineRule="auto"/>
        <w:ind w:left="1440" w:hanging="720"/>
        <w:rPr>
          <w:rFonts w:ascii="Verdana" w:hAnsi="Verdana"/>
          <w:szCs w:val="28"/>
        </w:rPr>
      </w:pPr>
      <w:r w:rsidRPr="003E5212">
        <w:rPr>
          <w:rFonts w:ascii="Verdana" w:hAnsi="Verdana"/>
          <w:b/>
          <w:bCs/>
          <w:szCs w:val="28"/>
        </w:rPr>
        <w:t xml:space="preserve">placed </w:t>
      </w:r>
      <w:r w:rsidR="00F540E5">
        <w:rPr>
          <w:rFonts w:ascii="Verdana" w:hAnsi="Verdana"/>
          <w:b/>
          <w:bCs/>
          <w:szCs w:val="28"/>
        </w:rPr>
        <w:t>o</w:t>
      </w:r>
      <w:r w:rsidRPr="003E5212">
        <w:rPr>
          <w:rFonts w:ascii="Verdana" w:hAnsi="Verdana"/>
          <w:b/>
          <w:bCs/>
          <w:szCs w:val="28"/>
        </w:rPr>
        <w:t xml:space="preserve">n the agenda </w:t>
      </w:r>
      <w:r w:rsidR="00F540E5">
        <w:rPr>
          <w:rFonts w:ascii="Verdana" w:hAnsi="Verdana"/>
          <w:b/>
          <w:bCs/>
          <w:szCs w:val="28"/>
        </w:rPr>
        <w:t xml:space="preserve">for </w:t>
      </w:r>
      <w:r w:rsidRPr="003E5212">
        <w:rPr>
          <w:rFonts w:ascii="Verdana" w:hAnsi="Verdana"/>
          <w:b/>
          <w:bCs/>
          <w:szCs w:val="28"/>
        </w:rPr>
        <w:t>the next meeting.</w:t>
      </w:r>
    </w:p>
    <w:p w14:paraId="51664DED" w14:textId="77777777" w:rsidR="00A73CCD" w:rsidRDefault="00A73CCD" w:rsidP="00CF1336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3062E9D8" w14:textId="770A49B6" w:rsidR="005A79B6" w:rsidRDefault="00A73CCD" w:rsidP="00CF1336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lastRenderedPageBreak/>
        <w:t>4.</w:t>
      </w:r>
      <w:r w:rsidR="009A4467">
        <w:rPr>
          <w:rFonts w:ascii="Verdana" w:hAnsi="Verdana"/>
          <w:szCs w:val="28"/>
        </w:rPr>
        <w:t>4</w:t>
      </w:r>
      <w:r>
        <w:rPr>
          <w:rFonts w:ascii="Verdana" w:hAnsi="Verdana"/>
          <w:szCs w:val="28"/>
        </w:rPr>
        <w:tab/>
        <w:t xml:space="preserve">It has been identified that committee members would benefit from a course in </w:t>
      </w:r>
      <w:r w:rsidR="005A79B6">
        <w:rPr>
          <w:rFonts w:ascii="Verdana" w:hAnsi="Verdana"/>
          <w:szCs w:val="28"/>
        </w:rPr>
        <w:t xml:space="preserve">Data </w:t>
      </w:r>
      <w:r>
        <w:rPr>
          <w:rFonts w:ascii="Verdana" w:hAnsi="Verdana"/>
          <w:szCs w:val="28"/>
        </w:rPr>
        <w:t>S</w:t>
      </w:r>
      <w:r w:rsidR="005A79B6">
        <w:rPr>
          <w:rFonts w:ascii="Verdana" w:hAnsi="Verdana"/>
          <w:szCs w:val="28"/>
        </w:rPr>
        <w:t>ecurity</w:t>
      </w:r>
      <w:r>
        <w:rPr>
          <w:rFonts w:ascii="Verdana" w:hAnsi="Verdana"/>
          <w:szCs w:val="28"/>
        </w:rPr>
        <w:t>.</w:t>
      </w:r>
      <w:r w:rsidR="005A79B6">
        <w:rPr>
          <w:rFonts w:ascii="Verdana" w:hAnsi="Verdana"/>
          <w:szCs w:val="28"/>
        </w:rPr>
        <w:t xml:space="preserve"> </w:t>
      </w:r>
    </w:p>
    <w:p w14:paraId="571B57B2" w14:textId="77777777" w:rsidR="00DA70EC" w:rsidRDefault="00DA70EC" w:rsidP="00234B7D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24BA9A6C" w14:textId="5C763ED8" w:rsidR="00DA70EC" w:rsidRDefault="00321FEC" w:rsidP="00DA70EC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5</w:t>
      </w:r>
      <w:r w:rsidR="00DA70EC">
        <w:rPr>
          <w:rFonts w:ascii="Verdana" w:hAnsi="Verdana"/>
          <w:b/>
          <w:color w:val="77328A"/>
          <w:sz w:val="32"/>
          <w:szCs w:val="30"/>
        </w:rPr>
        <w:t>.</w:t>
      </w:r>
      <w:r w:rsidR="00DA70EC">
        <w:rPr>
          <w:rFonts w:ascii="Verdana" w:hAnsi="Verdana"/>
          <w:b/>
          <w:color w:val="77328A"/>
          <w:sz w:val="32"/>
          <w:szCs w:val="30"/>
        </w:rPr>
        <w:tab/>
      </w:r>
      <w:r w:rsidR="00E16CF1">
        <w:rPr>
          <w:rFonts w:ascii="Verdana" w:hAnsi="Verdana"/>
          <w:b/>
          <w:color w:val="77328A"/>
          <w:sz w:val="32"/>
          <w:szCs w:val="30"/>
        </w:rPr>
        <w:t>Director (Finance, Personnel and Corporate Affairs) Report</w:t>
      </w:r>
    </w:p>
    <w:p w14:paraId="4E063FBF" w14:textId="77777777" w:rsidR="0059039E" w:rsidRDefault="0059039E" w:rsidP="00DA70EC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</w:p>
    <w:p w14:paraId="73F31B0E" w14:textId="0D4855BF" w:rsidR="0059039E" w:rsidRPr="00E249E4" w:rsidRDefault="0059039E" w:rsidP="00E249E4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i/>
          <w:iCs/>
          <w:szCs w:val="28"/>
        </w:rPr>
      </w:pPr>
      <w:r w:rsidRPr="002639ED">
        <w:rPr>
          <w:rFonts w:ascii="Verdana" w:hAnsi="Verdana"/>
          <w:b/>
          <w:i/>
          <w:iCs/>
          <w:szCs w:val="28"/>
        </w:rPr>
        <w:t xml:space="preserve">Financial </w:t>
      </w:r>
      <w:r>
        <w:rPr>
          <w:rFonts w:ascii="Verdana" w:hAnsi="Verdana"/>
          <w:b/>
          <w:i/>
          <w:iCs/>
          <w:szCs w:val="28"/>
        </w:rPr>
        <w:t xml:space="preserve">Report for </w:t>
      </w:r>
      <w:r w:rsidR="00321FEC">
        <w:rPr>
          <w:rFonts w:ascii="Verdana" w:hAnsi="Verdana"/>
          <w:b/>
          <w:i/>
          <w:iCs/>
          <w:szCs w:val="28"/>
        </w:rPr>
        <w:t>February</w:t>
      </w:r>
      <w:r>
        <w:rPr>
          <w:rFonts w:ascii="Verdana" w:hAnsi="Verdana"/>
          <w:b/>
          <w:i/>
          <w:iCs/>
          <w:szCs w:val="28"/>
        </w:rPr>
        <w:t xml:space="preserve"> 202</w:t>
      </w:r>
      <w:r w:rsidR="00321FEC">
        <w:rPr>
          <w:rFonts w:ascii="Verdana" w:hAnsi="Verdana"/>
          <w:b/>
          <w:i/>
          <w:iCs/>
          <w:szCs w:val="28"/>
        </w:rPr>
        <w:t>4</w:t>
      </w:r>
      <w:r w:rsidRPr="002639ED">
        <w:rPr>
          <w:rFonts w:ascii="Verdana" w:hAnsi="Verdana"/>
          <w:b/>
          <w:i/>
          <w:iCs/>
          <w:szCs w:val="28"/>
        </w:rPr>
        <w:t>:</w:t>
      </w:r>
    </w:p>
    <w:p w14:paraId="25C2E246" w14:textId="77777777" w:rsidR="00DA70EC" w:rsidRPr="001561F8" w:rsidRDefault="00DA70EC" w:rsidP="00DA70EC">
      <w:pPr>
        <w:spacing w:line="276" w:lineRule="auto"/>
        <w:rPr>
          <w:rFonts w:ascii="Verdana" w:hAnsi="Verdana"/>
          <w:szCs w:val="28"/>
        </w:rPr>
      </w:pPr>
    </w:p>
    <w:p w14:paraId="10F645D1" w14:textId="4BD004B9" w:rsidR="00232BA2" w:rsidRPr="001561F8" w:rsidRDefault="00321FEC" w:rsidP="00A73CCD">
      <w:pPr>
        <w:spacing w:line="276" w:lineRule="auto"/>
        <w:ind w:left="1440" w:hanging="720"/>
        <w:rPr>
          <w:rFonts w:ascii="Verdana" w:hAnsi="Verdana"/>
          <w:szCs w:val="28"/>
        </w:rPr>
      </w:pPr>
      <w:r w:rsidRPr="001561F8">
        <w:rPr>
          <w:rFonts w:ascii="Verdana" w:hAnsi="Verdana"/>
          <w:szCs w:val="28"/>
        </w:rPr>
        <w:t>5</w:t>
      </w:r>
      <w:r w:rsidR="00DA70EC" w:rsidRPr="001561F8">
        <w:rPr>
          <w:rFonts w:ascii="Verdana" w:hAnsi="Verdana"/>
          <w:szCs w:val="28"/>
        </w:rPr>
        <w:t>.1</w:t>
      </w:r>
      <w:r w:rsidR="00DA70EC" w:rsidRPr="001561F8">
        <w:rPr>
          <w:rFonts w:ascii="Verdana" w:hAnsi="Verdana"/>
          <w:szCs w:val="28"/>
        </w:rPr>
        <w:tab/>
      </w:r>
      <w:r w:rsidR="009D73B5">
        <w:rPr>
          <w:rFonts w:ascii="Verdana" w:hAnsi="Verdana"/>
          <w:szCs w:val="28"/>
        </w:rPr>
        <w:t xml:space="preserve">The Director </w:t>
      </w:r>
      <w:r w:rsidR="008117CE">
        <w:rPr>
          <w:rFonts w:ascii="Verdana" w:hAnsi="Verdana"/>
          <w:szCs w:val="28"/>
        </w:rPr>
        <w:t>provided a</w:t>
      </w:r>
      <w:r w:rsidR="00DF43D7" w:rsidRPr="001561F8">
        <w:rPr>
          <w:rFonts w:ascii="Verdana" w:hAnsi="Verdana"/>
          <w:szCs w:val="28"/>
        </w:rPr>
        <w:t xml:space="preserve">n overview of the financial report for </w:t>
      </w:r>
      <w:r w:rsidR="005A79B6" w:rsidRPr="001561F8">
        <w:rPr>
          <w:rFonts w:ascii="Verdana" w:hAnsi="Verdana"/>
          <w:szCs w:val="28"/>
        </w:rPr>
        <w:t>February 2024</w:t>
      </w:r>
      <w:r w:rsidR="00DF43D7" w:rsidRPr="001561F8">
        <w:rPr>
          <w:rFonts w:ascii="Verdana" w:hAnsi="Verdana"/>
          <w:szCs w:val="28"/>
        </w:rPr>
        <w:t xml:space="preserve"> </w:t>
      </w:r>
      <w:r w:rsidR="001561F8" w:rsidRPr="001561F8">
        <w:rPr>
          <w:rFonts w:ascii="Verdana" w:hAnsi="Verdana"/>
          <w:szCs w:val="28"/>
        </w:rPr>
        <w:t xml:space="preserve">with reasons for </w:t>
      </w:r>
      <w:r w:rsidR="008117CE" w:rsidRPr="001561F8">
        <w:rPr>
          <w:rFonts w:ascii="Verdana" w:hAnsi="Verdana"/>
          <w:szCs w:val="28"/>
        </w:rPr>
        <w:t>overspend</w:t>
      </w:r>
      <w:r w:rsidR="001561F8" w:rsidRPr="001561F8">
        <w:rPr>
          <w:rFonts w:ascii="Verdana" w:hAnsi="Verdana"/>
          <w:szCs w:val="28"/>
        </w:rPr>
        <w:t xml:space="preserve"> and underspend.</w:t>
      </w:r>
      <w:r w:rsidR="00DF43D7" w:rsidRPr="001561F8">
        <w:rPr>
          <w:rFonts w:ascii="Verdana" w:hAnsi="Verdana"/>
          <w:szCs w:val="28"/>
        </w:rPr>
        <w:t xml:space="preserve">  </w:t>
      </w:r>
    </w:p>
    <w:p w14:paraId="09717713" w14:textId="77777777" w:rsidR="00DA70EC" w:rsidRPr="000907CA" w:rsidRDefault="00DA70EC" w:rsidP="00DA70EC">
      <w:pPr>
        <w:spacing w:line="276" w:lineRule="auto"/>
        <w:ind w:left="1440" w:hanging="720"/>
        <w:rPr>
          <w:rFonts w:ascii="Verdana" w:hAnsi="Verdana"/>
          <w:strike/>
          <w:szCs w:val="28"/>
        </w:rPr>
      </w:pPr>
    </w:p>
    <w:p w14:paraId="371C1EFB" w14:textId="73F34CEF" w:rsidR="009D73B5" w:rsidRPr="009D73B5" w:rsidRDefault="00321FEC" w:rsidP="009D73B5">
      <w:pPr>
        <w:spacing w:line="276" w:lineRule="auto"/>
        <w:ind w:left="1440" w:hanging="720"/>
        <w:rPr>
          <w:rFonts w:ascii="Verdana" w:hAnsi="Verdana"/>
          <w:szCs w:val="28"/>
        </w:rPr>
      </w:pPr>
      <w:r w:rsidRPr="009D73B5">
        <w:rPr>
          <w:rFonts w:ascii="Verdana" w:hAnsi="Verdana"/>
          <w:szCs w:val="28"/>
        </w:rPr>
        <w:t>5</w:t>
      </w:r>
      <w:r w:rsidR="00DA70EC" w:rsidRPr="009D73B5">
        <w:rPr>
          <w:rFonts w:ascii="Verdana" w:hAnsi="Verdana"/>
          <w:szCs w:val="28"/>
        </w:rPr>
        <w:t>.</w:t>
      </w:r>
      <w:r w:rsidR="00895291" w:rsidRPr="009D73B5">
        <w:rPr>
          <w:rFonts w:ascii="Verdana" w:hAnsi="Verdana"/>
          <w:szCs w:val="28"/>
        </w:rPr>
        <w:t>2</w:t>
      </w:r>
      <w:r w:rsidR="00DA70EC" w:rsidRPr="009D73B5">
        <w:rPr>
          <w:rFonts w:ascii="Verdana" w:hAnsi="Verdana"/>
          <w:szCs w:val="28"/>
        </w:rPr>
        <w:tab/>
        <w:t xml:space="preserve">The </w:t>
      </w:r>
      <w:r w:rsidR="00F462C5" w:rsidRPr="009D73B5">
        <w:rPr>
          <w:rFonts w:ascii="Verdana" w:hAnsi="Verdana"/>
          <w:szCs w:val="28"/>
        </w:rPr>
        <w:t xml:space="preserve">Director </w:t>
      </w:r>
      <w:r w:rsidR="00704474" w:rsidRPr="009D73B5">
        <w:rPr>
          <w:rFonts w:ascii="Verdana" w:hAnsi="Verdana"/>
          <w:szCs w:val="28"/>
        </w:rPr>
        <w:t>reported</w:t>
      </w:r>
      <w:r w:rsidR="00F462C5" w:rsidRPr="009D73B5">
        <w:rPr>
          <w:rFonts w:ascii="Verdana" w:hAnsi="Verdana"/>
          <w:szCs w:val="28"/>
        </w:rPr>
        <w:t xml:space="preserve"> </w:t>
      </w:r>
      <w:r w:rsidR="007B2E56" w:rsidRPr="009D73B5">
        <w:rPr>
          <w:rFonts w:ascii="Verdana" w:hAnsi="Verdana"/>
          <w:szCs w:val="28"/>
        </w:rPr>
        <w:t xml:space="preserve">that </w:t>
      </w:r>
      <w:r w:rsidR="009D73B5" w:rsidRPr="009D73B5">
        <w:rPr>
          <w:rFonts w:ascii="Verdana" w:hAnsi="Verdana"/>
          <w:szCs w:val="28"/>
        </w:rPr>
        <w:t xml:space="preserve">there is a total </w:t>
      </w:r>
      <w:r w:rsidR="00F540E5">
        <w:rPr>
          <w:rFonts w:ascii="Verdana" w:hAnsi="Verdana"/>
          <w:szCs w:val="28"/>
        </w:rPr>
        <w:t xml:space="preserve">estimated </w:t>
      </w:r>
      <w:r w:rsidR="009D73B5" w:rsidRPr="009D73B5">
        <w:rPr>
          <w:rFonts w:ascii="Verdana" w:hAnsi="Verdana"/>
          <w:szCs w:val="28"/>
        </w:rPr>
        <w:t>underspend</w:t>
      </w:r>
      <w:r w:rsidR="00F540E5">
        <w:rPr>
          <w:rFonts w:ascii="Verdana" w:hAnsi="Verdana"/>
          <w:szCs w:val="28"/>
        </w:rPr>
        <w:t xml:space="preserve"> at year-end</w:t>
      </w:r>
      <w:r w:rsidR="009D73B5" w:rsidRPr="009D73B5">
        <w:rPr>
          <w:rFonts w:ascii="Verdana" w:hAnsi="Verdana"/>
          <w:szCs w:val="28"/>
        </w:rPr>
        <w:t xml:space="preserve"> of £22</w:t>
      </w:r>
      <w:r w:rsidR="00F05146">
        <w:rPr>
          <w:rFonts w:ascii="Verdana" w:hAnsi="Verdana"/>
          <w:szCs w:val="28"/>
        </w:rPr>
        <w:t>7</w:t>
      </w:r>
      <w:r w:rsidR="009D73B5" w:rsidRPr="009D73B5">
        <w:rPr>
          <w:rFonts w:ascii="Verdana" w:hAnsi="Verdana"/>
          <w:szCs w:val="28"/>
        </w:rPr>
        <w:t>,</w:t>
      </w:r>
      <w:r w:rsidR="00F05146">
        <w:rPr>
          <w:rFonts w:ascii="Verdana" w:hAnsi="Verdana"/>
          <w:szCs w:val="28"/>
        </w:rPr>
        <w:t>8</w:t>
      </w:r>
      <w:r w:rsidR="009D73B5" w:rsidRPr="009D73B5">
        <w:rPr>
          <w:rFonts w:ascii="Verdana" w:hAnsi="Verdana"/>
          <w:szCs w:val="28"/>
        </w:rPr>
        <w:t>0</w:t>
      </w:r>
      <w:r w:rsidR="00F05146">
        <w:rPr>
          <w:rFonts w:ascii="Verdana" w:hAnsi="Verdana"/>
          <w:szCs w:val="28"/>
        </w:rPr>
        <w:t>8</w:t>
      </w:r>
      <w:r w:rsidR="009D73B5" w:rsidRPr="009D73B5">
        <w:rPr>
          <w:rFonts w:ascii="Verdana" w:hAnsi="Verdana"/>
          <w:szCs w:val="28"/>
        </w:rPr>
        <w:t xml:space="preserve">. </w:t>
      </w:r>
    </w:p>
    <w:p w14:paraId="6407182F" w14:textId="77777777" w:rsidR="009D73B5" w:rsidRPr="009D73B5" w:rsidRDefault="009D73B5" w:rsidP="009D73B5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21D8D5F1" w14:textId="5747EE97" w:rsidR="009D73B5" w:rsidRDefault="009D73B5" w:rsidP="009D73B5">
      <w:pPr>
        <w:spacing w:line="276" w:lineRule="auto"/>
        <w:ind w:left="1440" w:hanging="720"/>
        <w:rPr>
          <w:rFonts w:ascii="Verdana" w:hAnsi="Verdana"/>
          <w:szCs w:val="28"/>
        </w:rPr>
      </w:pPr>
      <w:r w:rsidRPr="009D73B5">
        <w:rPr>
          <w:rFonts w:ascii="Verdana" w:hAnsi="Verdana"/>
          <w:szCs w:val="28"/>
        </w:rPr>
        <w:t>5.3</w:t>
      </w:r>
      <w:r w:rsidRPr="009D73B5">
        <w:rPr>
          <w:rFonts w:ascii="Verdana" w:hAnsi="Verdana"/>
          <w:szCs w:val="28"/>
        </w:rPr>
        <w:tab/>
      </w:r>
      <w:r w:rsidR="00F540E5">
        <w:rPr>
          <w:rFonts w:ascii="Verdana" w:hAnsi="Verdana"/>
          <w:szCs w:val="28"/>
        </w:rPr>
        <w:t xml:space="preserve">A </w:t>
      </w:r>
      <w:r w:rsidRPr="009D73B5">
        <w:rPr>
          <w:rFonts w:ascii="Verdana" w:hAnsi="Verdana"/>
          <w:szCs w:val="28"/>
        </w:rPr>
        <w:t>5% pay award</w:t>
      </w:r>
      <w:r w:rsidR="00F540E5">
        <w:rPr>
          <w:rFonts w:ascii="Verdana" w:hAnsi="Verdana"/>
          <w:szCs w:val="28"/>
        </w:rPr>
        <w:t>, back dated to 1 August 2023 has been estimated for salaries</w:t>
      </w:r>
      <w:r w:rsidRPr="009D73B5">
        <w:rPr>
          <w:rFonts w:ascii="Verdana" w:hAnsi="Verdana"/>
          <w:szCs w:val="28"/>
        </w:rPr>
        <w:t xml:space="preserve">.  </w:t>
      </w:r>
      <w:r w:rsidR="00F540E5">
        <w:rPr>
          <w:rFonts w:ascii="Verdana" w:hAnsi="Verdana"/>
          <w:szCs w:val="28"/>
        </w:rPr>
        <w:t xml:space="preserve">It was hoped that the pay award would be confirmed before the year-end.  </w:t>
      </w:r>
      <w:r w:rsidRPr="009D73B5">
        <w:rPr>
          <w:rFonts w:ascii="Verdana" w:hAnsi="Verdana"/>
          <w:szCs w:val="28"/>
        </w:rPr>
        <w:t xml:space="preserve">There will also be a one-off non-consolidated payment of £1,500 for staff which will be pro-rated. </w:t>
      </w:r>
    </w:p>
    <w:p w14:paraId="3632F341" w14:textId="77777777" w:rsidR="003E5212" w:rsidRDefault="003E5212" w:rsidP="009D73B5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7CD81C8A" w14:textId="5AF15B3B" w:rsidR="001561F8" w:rsidRPr="00F540E5" w:rsidRDefault="003E5212" w:rsidP="00F540E5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5.4</w:t>
      </w:r>
      <w:r>
        <w:rPr>
          <w:rFonts w:ascii="Verdana" w:hAnsi="Verdana"/>
          <w:szCs w:val="28"/>
        </w:rPr>
        <w:tab/>
        <w:t xml:space="preserve">Two ‘Engagement and Communications’ posts will commence in </w:t>
      </w:r>
      <w:r w:rsidR="00E06E95" w:rsidRPr="00E06E95">
        <w:rPr>
          <w:rFonts w:ascii="Verdana" w:hAnsi="Verdana"/>
          <w:szCs w:val="28"/>
        </w:rPr>
        <w:t>the new financial year on permanent full-time contracts</w:t>
      </w:r>
      <w:r>
        <w:rPr>
          <w:rFonts w:ascii="Verdana" w:hAnsi="Verdana"/>
          <w:szCs w:val="28"/>
        </w:rPr>
        <w:t xml:space="preserve">.  </w:t>
      </w:r>
    </w:p>
    <w:p w14:paraId="7DBEF06C" w14:textId="77777777" w:rsidR="00F772FC" w:rsidRDefault="00F772FC" w:rsidP="0070222B">
      <w:pPr>
        <w:spacing w:line="276" w:lineRule="auto"/>
        <w:ind w:left="1440" w:hanging="720"/>
        <w:rPr>
          <w:rFonts w:ascii="Verdana" w:hAnsi="Verdana"/>
          <w:b/>
          <w:bCs/>
          <w:szCs w:val="28"/>
        </w:rPr>
      </w:pPr>
    </w:p>
    <w:p w14:paraId="0D5BAB89" w14:textId="789B4005" w:rsidR="00F772FC" w:rsidRDefault="00F772FC" w:rsidP="0070222B">
      <w:pPr>
        <w:spacing w:line="276" w:lineRule="auto"/>
        <w:ind w:left="1440" w:hanging="720"/>
        <w:rPr>
          <w:rFonts w:ascii="Verdana" w:hAnsi="Verdana"/>
          <w:szCs w:val="28"/>
        </w:rPr>
      </w:pPr>
      <w:r w:rsidRPr="00F772FC">
        <w:rPr>
          <w:rFonts w:ascii="Verdana" w:hAnsi="Verdana"/>
          <w:szCs w:val="28"/>
        </w:rPr>
        <w:t>5.</w:t>
      </w:r>
      <w:r w:rsidR="009A4467">
        <w:rPr>
          <w:rFonts w:ascii="Verdana" w:hAnsi="Verdana"/>
          <w:szCs w:val="28"/>
        </w:rPr>
        <w:t>5</w:t>
      </w:r>
      <w:r>
        <w:rPr>
          <w:rFonts w:ascii="Verdana" w:hAnsi="Verdana"/>
          <w:b/>
          <w:bCs/>
          <w:szCs w:val="28"/>
        </w:rPr>
        <w:tab/>
      </w:r>
      <w:r>
        <w:rPr>
          <w:rFonts w:ascii="Verdana" w:hAnsi="Verdana"/>
        </w:rPr>
        <w:t xml:space="preserve">97.8% of invoices subject to prompt payment were paid within </w:t>
      </w:r>
      <w:r w:rsidR="009A4467">
        <w:rPr>
          <w:rFonts w:ascii="Verdana" w:hAnsi="Verdana"/>
        </w:rPr>
        <w:t>five</w:t>
      </w:r>
      <w:r>
        <w:rPr>
          <w:rFonts w:ascii="Verdana" w:hAnsi="Verdana"/>
        </w:rPr>
        <w:t xml:space="preserve"> working days.</w:t>
      </w:r>
    </w:p>
    <w:p w14:paraId="580D0500" w14:textId="77777777" w:rsidR="00D3353D" w:rsidRDefault="00D3353D" w:rsidP="0070222B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7EF0E240" w14:textId="60969CB5" w:rsidR="00D3353D" w:rsidRPr="00BE7815" w:rsidRDefault="00321FEC" w:rsidP="00D3353D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bCs/>
          <w:szCs w:val="28"/>
        </w:rPr>
      </w:pPr>
      <w:r>
        <w:rPr>
          <w:rFonts w:ascii="Verdana" w:hAnsi="Verdana"/>
          <w:b/>
          <w:bCs/>
          <w:i/>
          <w:iCs/>
          <w:szCs w:val="28"/>
        </w:rPr>
        <w:t>Absence statistics for period ended 29 February 2024 (paper enclosed)</w:t>
      </w:r>
    </w:p>
    <w:p w14:paraId="2B3081D0" w14:textId="77777777" w:rsidR="00D3353D" w:rsidRDefault="00D3353D" w:rsidP="0070222B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6F5EE8DF" w14:textId="6A023855" w:rsidR="001561F8" w:rsidRDefault="00321FEC" w:rsidP="003E5212">
      <w:pPr>
        <w:pStyle w:val="ListParagraph"/>
        <w:ind w:left="1440" w:hanging="720"/>
        <w:rPr>
          <w:rFonts w:ascii="Verdana" w:hAnsi="Verdana"/>
        </w:rPr>
      </w:pPr>
      <w:r>
        <w:rPr>
          <w:rFonts w:ascii="Verdana" w:hAnsi="Verdana"/>
          <w:szCs w:val="28"/>
        </w:rPr>
        <w:t>5</w:t>
      </w:r>
      <w:r w:rsidR="009B2283">
        <w:rPr>
          <w:rFonts w:ascii="Verdana" w:hAnsi="Verdana"/>
          <w:szCs w:val="28"/>
        </w:rPr>
        <w:t>.</w:t>
      </w:r>
      <w:r w:rsidR="009A4467">
        <w:rPr>
          <w:rFonts w:ascii="Verdana" w:hAnsi="Verdana"/>
          <w:szCs w:val="28"/>
        </w:rPr>
        <w:t>6</w:t>
      </w:r>
      <w:r w:rsidR="009B2283">
        <w:rPr>
          <w:rFonts w:ascii="Verdana" w:hAnsi="Verdana"/>
          <w:szCs w:val="28"/>
        </w:rPr>
        <w:tab/>
      </w:r>
      <w:r w:rsidR="001561F8" w:rsidRPr="001561F8">
        <w:rPr>
          <w:rFonts w:ascii="Verdana" w:hAnsi="Verdana"/>
        </w:rPr>
        <w:t>We have t</w:t>
      </w:r>
      <w:r w:rsidR="009A4467">
        <w:rPr>
          <w:rFonts w:ascii="Verdana" w:hAnsi="Verdana"/>
        </w:rPr>
        <w:t>hree</w:t>
      </w:r>
      <w:r w:rsidR="001561F8" w:rsidRPr="001561F8">
        <w:rPr>
          <w:rFonts w:ascii="Verdana" w:hAnsi="Verdana"/>
        </w:rPr>
        <w:t xml:space="preserve"> members of staff </w:t>
      </w:r>
      <w:r w:rsidR="003E5212">
        <w:rPr>
          <w:rFonts w:ascii="Verdana" w:hAnsi="Verdana"/>
        </w:rPr>
        <w:t xml:space="preserve">who are </w:t>
      </w:r>
      <w:r w:rsidR="001561F8" w:rsidRPr="001561F8">
        <w:rPr>
          <w:rFonts w:ascii="Verdana" w:hAnsi="Verdana"/>
        </w:rPr>
        <w:t>on long-term sick</w:t>
      </w:r>
      <w:r w:rsidR="003E5212">
        <w:rPr>
          <w:rFonts w:ascii="Verdana" w:hAnsi="Verdana"/>
        </w:rPr>
        <w:t>ness absence</w:t>
      </w:r>
      <w:r w:rsidR="001561F8" w:rsidRPr="001561F8">
        <w:rPr>
          <w:rFonts w:ascii="Verdana" w:hAnsi="Verdana"/>
        </w:rPr>
        <w:t xml:space="preserve">. </w:t>
      </w:r>
    </w:p>
    <w:p w14:paraId="33F4F95E" w14:textId="77777777" w:rsidR="003E5212" w:rsidRDefault="003E5212" w:rsidP="003E5212">
      <w:pPr>
        <w:pStyle w:val="ListParagraph"/>
        <w:ind w:left="1440" w:hanging="720"/>
        <w:rPr>
          <w:rFonts w:ascii="Verdana" w:hAnsi="Verdana"/>
        </w:rPr>
      </w:pPr>
    </w:p>
    <w:p w14:paraId="2C619B89" w14:textId="0EB25EC9" w:rsidR="003C03B8" w:rsidRPr="00B3089A" w:rsidRDefault="003C03B8" w:rsidP="003C03B8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i/>
          <w:iCs/>
          <w:szCs w:val="28"/>
        </w:rPr>
      </w:pPr>
      <w:r w:rsidRPr="00B3089A">
        <w:rPr>
          <w:rFonts w:ascii="Verdana" w:hAnsi="Verdana"/>
          <w:b/>
          <w:i/>
          <w:iCs/>
          <w:szCs w:val="28"/>
        </w:rPr>
        <w:t xml:space="preserve">High Value Purchases </w:t>
      </w:r>
      <w:r w:rsidR="00321FEC">
        <w:rPr>
          <w:rFonts w:ascii="Verdana" w:hAnsi="Verdana"/>
          <w:b/>
          <w:i/>
          <w:iCs/>
          <w:szCs w:val="28"/>
        </w:rPr>
        <w:t>1 January 2024 – 29 February 2024 (paper enclosed)</w:t>
      </w:r>
    </w:p>
    <w:p w14:paraId="0633C8C9" w14:textId="77777777" w:rsidR="002D7941" w:rsidRDefault="002D7941" w:rsidP="002D7941">
      <w:pPr>
        <w:spacing w:line="276" w:lineRule="auto"/>
        <w:rPr>
          <w:rFonts w:ascii="Verdana" w:hAnsi="Verdana"/>
          <w:b/>
          <w:szCs w:val="28"/>
        </w:rPr>
      </w:pPr>
    </w:p>
    <w:p w14:paraId="2E9A6243" w14:textId="4FE66F10" w:rsidR="002D7941" w:rsidRPr="001561F8" w:rsidRDefault="00C00633" w:rsidP="00B3089A">
      <w:pPr>
        <w:spacing w:line="276" w:lineRule="auto"/>
        <w:ind w:left="1440" w:hanging="720"/>
        <w:rPr>
          <w:rFonts w:ascii="Verdana" w:hAnsi="Verdana"/>
          <w:bCs/>
          <w:szCs w:val="28"/>
        </w:rPr>
      </w:pPr>
      <w:r>
        <w:rPr>
          <w:rFonts w:ascii="Verdana" w:hAnsi="Verdana"/>
          <w:bCs/>
          <w:szCs w:val="28"/>
        </w:rPr>
        <w:t>5</w:t>
      </w:r>
      <w:r w:rsidR="002D7941">
        <w:rPr>
          <w:rFonts w:ascii="Verdana" w:hAnsi="Verdana"/>
          <w:bCs/>
          <w:szCs w:val="28"/>
        </w:rPr>
        <w:t>.</w:t>
      </w:r>
      <w:r w:rsidR="009A4467">
        <w:rPr>
          <w:rFonts w:ascii="Verdana" w:hAnsi="Verdana"/>
          <w:bCs/>
          <w:szCs w:val="28"/>
        </w:rPr>
        <w:t>7</w:t>
      </w:r>
      <w:r w:rsidR="002D7941">
        <w:rPr>
          <w:rFonts w:ascii="Verdana" w:hAnsi="Verdana"/>
          <w:bCs/>
          <w:szCs w:val="28"/>
        </w:rPr>
        <w:tab/>
      </w:r>
      <w:r w:rsidR="002D7941" w:rsidRPr="001561F8">
        <w:rPr>
          <w:rFonts w:ascii="Verdana" w:hAnsi="Verdana"/>
          <w:bCs/>
          <w:szCs w:val="28"/>
        </w:rPr>
        <w:t xml:space="preserve">The Director </w:t>
      </w:r>
      <w:r w:rsidR="00684F3E" w:rsidRPr="001561F8">
        <w:rPr>
          <w:rFonts w:ascii="Verdana" w:hAnsi="Verdana"/>
          <w:bCs/>
          <w:szCs w:val="28"/>
        </w:rPr>
        <w:t xml:space="preserve">provided an overview on high value purchases for the period </w:t>
      </w:r>
      <w:r w:rsidR="001561F8" w:rsidRPr="001561F8">
        <w:rPr>
          <w:rFonts w:ascii="Verdana" w:hAnsi="Verdana"/>
          <w:bCs/>
          <w:szCs w:val="28"/>
        </w:rPr>
        <w:t>1</w:t>
      </w:r>
      <w:r w:rsidR="00B3089A" w:rsidRPr="001561F8">
        <w:rPr>
          <w:rFonts w:ascii="Verdana" w:hAnsi="Verdana"/>
          <w:bCs/>
          <w:szCs w:val="28"/>
        </w:rPr>
        <w:t xml:space="preserve"> J</w:t>
      </w:r>
      <w:r w:rsidR="001561F8" w:rsidRPr="001561F8">
        <w:rPr>
          <w:rFonts w:ascii="Verdana" w:hAnsi="Verdana"/>
          <w:bCs/>
          <w:szCs w:val="28"/>
        </w:rPr>
        <w:t>anuary</w:t>
      </w:r>
      <w:r w:rsidR="00B3089A" w:rsidRPr="001561F8">
        <w:rPr>
          <w:rFonts w:ascii="Verdana" w:hAnsi="Verdana"/>
          <w:bCs/>
          <w:szCs w:val="28"/>
        </w:rPr>
        <w:t xml:space="preserve"> to </w:t>
      </w:r>
      <w:r w:rsidR="001561F8" w:rsidRPr="001561F8">
        <w:rPr>
          <w:rFonts w:ascii="Verdana" w:hAnsi="Verdana"/>
          <w:bCs/>
          <w:szCs w:val="28"/>
        </w:rPr>
        <w:t>29</w:t>
      </w:r>
      <w:r w:rsidR="00B3089A" w:rsidRPr="001561F8">
        <w:rPr>
          <w:rFonts w:ascii="Verdana" w:hAnsi="Verdana"/>
          <w:bCs/>
          <w:szCs w:val="28"/>
        </w:rPr>
        <w:t xml:space="preserve"> </w:t>
      </w:r>
      <w:r w:rsidR="001561F8" w:rsidRPr="001561F8">
        <w:rPr>
          <w:rFonts w:ascii="Verdana" w:hAnsi="Verdana"/>
          <w:bCs/>
          <w:szCs w:val="28"/>
        </w:rPr>
        <w:t>February</w:t>
      </w:r>
      <w:r w:rsidR="00B3089A" w:rsidRPr="001561F8">
        <w:rPr>
          <w:rFonts w:ascii="Verdana" w:hAnsi="Verdana"/>
          <w:bCs/>
          <w:szCs w:val="28"/>
        </w:rPr>
        <w:t xml:space="preserve"> 202</w:t>
      </w:r>
      <w:r w:rsidR="001561F8" w:rsidRPr="001561F8">
        <w:rPr>
          <w:rFonts w:ascii="Verdana" w:hAnsi="Verdana"/>
          <w:bCs/>
          <w:szCs w:val="28"/>
        </w:rPr>
        <w:t>4</w:t>
      </w:r>
      <w:r w:rsidR="00B3089A" w:rsidRPr="001561F8">
        <w:rPr>
          <w:rFonts w:ascii="Verdana" w:hAnsi="Verdana"/>
          <w:bCs/>
          <w:szCs w:val="28"/>
        </w:rPr>
        <w:t>.</w:t>
      </w:r>
    </w:p>
    <w:p w14:paraId="219FE4B2" w14:textId="77777777" w:rsidR="009C75F3" w:rsidRPr="001561F8" w:rsidRDefault="009C75F3" w:rsidP="00B3089A">
      <w:pPr>
        <w:spacing w:line="276" w:lineRule="auto"/>
        <w:ind w:left="1440" w:hanging="720"/>
        <w:rPr>
          <w:rFonts w:ascii="Verdana" w:hAnsi="Verdana"/>
          <w:bCs/>
          <w:szCs w:val="28"/>
        </w:rPr>
      </w:pPr>
    </w:p>
    <w:p w14:paraId="6052A5AB" w14:textId="57EFF4DA" w:rsidR="009C75F3" w:rsidRPr="001561F8" w:rsidRDefault="00C00633" w:rsidP="00B3089A">
      <w:pPr>
        <w:spacing w:line="276" w:lineRule="auto"/>
        <w:ind w:left="1440" w:hanging="720"/>
        <w:rPr>
          <w:rFonts w:ascii="Verdana" w:hAnsi="Verdana"/>
          <w:bCs/>
          <w:szCs w:val="28"/>
        </w:rPr>
      </w:pPr>
      <w:r w:rsidRPr="001561F8">
        <w:rPr>
          <w:rFonts w:ascii="Verdana" w:hAnsi="Verdana"/>
          <w:bCs/>
          <w:szCs w:val="28"/>
        </w:rPr>
        <w:t>5</w:t>
      </w:r>
      <w:r w:rsidR="009C75F3" w:rsidRPr="001561F8">
        <w:rPr>
          <w:rFonts w:ascii="Verdana" w:hAnsi="Verdana"/>
          <w:bCs/>
          <w:szCs w:val="28"/>
        </w:rPr>
        <w:t>.</w:t>
      </w:r>
      <w:r w:rsidR="009A4467">
        <w:rPr>
          <w:rFonts w:ascii="Verdana" w:hAnsi="Verdana"/>
          <w:bCs/>
          <w:szCs w:val="28"/>
        </w:rPr>
        <w:t>8</w:t>
      </w:r>
      <w:r w:rsidR="003E5212">
        <w:rPr>
          <w:rFonts w:ascii="Verdana" w:hAnsi="Verdana"/>
          <w:bCs/>
          <w:szCs w:val="28"/>
        </w:rPr>
        <w:tab/>
      </w:r>
      <w:r w:rsidR="009C75F3" w:rsidRPr="001561F8">
        <w:rPr>
          <w:rFonts w:ascii="Verdana" w:hAnsi="Verdana"/>
          <w:bCs/>
          <w:szCs w:val="28"/>
        </w:rPr>
        <w:t xml:space="preserve">The Director </w:t>
      </w:r>
      <w:r w:rsidR="00C47ADB">
        <w:rPr>
          <w:rFonts w:ascii="Verdana" w:hAnsi="Verdana"/>
          <w:bCs/>
          <w:szCs w:val="28"/>
        </w:rPr>
        <w:t>reported that</w:t>
      </w:r>
      <w:r w:rsidR="001561F8" w:rsidRPr="001561F8">
        <w:rPr>
          <w:rFonts w:ascii="Verdana" w:hAnsi="Verdana"/>
          <w:bCs/>
          <w:szCs w:val="28"/>
        </w:rPr>
        <w:t xml:space="preserve"> there were no </w:t>
      </w:r>
      <w:r w:rsidR="00C47ADB">
        <w:rPr>
          <w:rFonts w:ascii="Verdana" w:hAnsi="Verdana"/>
          <w:bCs/>
          <w:szCs w:val="28"/>
        </w:rPr>
        <w:t>p</w:t>
      </w:r>
      <w:r w:rsidR="00C47ADB" w:rsidRPr="00C47ADB">
        <w:rPr>
          <w:rFonts w:ascii="Verdana" w:hAnsi="Verdana"/>
          <w:bCs/>
          <w:szCs w:val="28"/>
        </w:rPr>
        <w:t>urchases over £5,000 involving single tender action.</w:t>
      </w:r>
    </w:p>
    <w:p w14:paraId="379890EA" w14:textId="77777777" w:rsidR="003C03B8" w:rsidRDefault="003C03B8" w:rsidP="003C03B8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7DEDECC3" w14:textId="77777777" w:rsidR="009A4467" w:rsidRDefault="009A4467" w:rsidP="003C03B8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57924801" w14:textId="77777777" w:rsidR="009A4467" w:rsidRPr="0008379D" w:rsidRDefault="009A4467" w:rsidP="003C03B8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372ADB0A" w14:textId="00BE1CD7" w:rsidR="00946D0F" w:rsidRPr="00C00633" w:rsidRDefault="00C00633" w:rsidP="00C0063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lastRenderedPageBreak/>
        <w:t>6.</w:t>
      </w:r>
      <w:r>
        <w:rPr>
          <w:rFonts w:ascii="Verdana" w:hAnsi="Verdana"/>
          <w:b/>
          <w:color w:val="77328A"/>
          <w:sz w:val="32"/>
          <w:szCs w:val="30"/>
        </w:rPr>
        <w:tab/>
      </w:r>
      <w:r w:rsidR="00946D0F" w:rsidRPr="00C00633">
        <w:rPr>
          <w:rFonts w:ascii="Verdana" w:hAnsi="Verdana"/>
          <w:b/>
          <w:color w:val="77328A"/>
          <w:sz w:val="32"/>
          <w:szCs w:val="30"/>
        </w:rPr>
        <w:t xml:space="preserve">Freedom of Information requests for period </w:t>
      </w:r>
      <w:r w:rsidR="00321FEC" w:rsidRPr="00C00633">
        <w:rPr>
          <w:rFonts w:ascii="Verdana" w:hAnsi="Verdana"/>
          <w:b/>
          <w:color w:val="77328A"/>
          <w:sz w:val="32"/>
          <w:szCs w:val="30"/>
        </w:rPr>
        <w:t xml:space="preserve">January </w:t>
      </w:r>
      <w:r w:rsidR="008059E2" w:rsidRPr="00C00633">
        <w:rPr>
          <w:rFonts w:ascii="Verdana" w:hAnsi="Verdana"/>
          <w:b/>
          <w:color w:val="77328A"/>
          <w:sz w:val="32"/>
          <w:szCs w:val="30"/>
        </w:rPr>
        <w:t xml:space="preserve">to </w:t>
      </w:r>
      <w:r w:rsidR="00321FEC" w:rsidRPr="00C00633">
        <w:rPr>
          <w:rFonts w:ascii="Verdana" w:hAnsi="Verdana"/>
          <w:b/>
          <w:color w:val="77328A"/>
          <w:sz w:val="32"/>
          <w:szCs w:val="30"/>
        </w:rPr>
        <w:t>March</w:t>
      </w:r>
      <w:r w:rsidR="00946D0F" w:rsidRPr="00C00633">
        <w:rPr>
          <w:rFonts w:ascii="Verdana" w:hAnsi="Verdana"/>
          <w:b/>
          <w:color w:val="77328A"/>
          <w:sz w:val="32"/>
          <w:szCs w:val="30"/>
        </w:rPr>
        <w:t xml:space="preserve"> 202</w:t>
      </w:r>
      <w:r w:rsidR="00321FEC" w:rsidRPr="00C00633">
        <w:rPr>
          <w:rFonts w:ascii="Verdana" w:hAnsi="Verdana"/>
          <w:b/>
          <w:color w:val="77328A"/>
          <w:sz w:val="32"/>
          <w:szCs w:val="30"/>
        </w:rPr>
        <w:t>4</w:t>
      </w:r>
      <w:r w:rsidR="000907CA">
        <w:rPr>
          <w:rFonts w:ascii="Verdana" w:hAnsi="Verdana"/>
          <w:b/>
          <w:color w:val="77328A"/>
          <w:sz w:val="32"/>
          <w:szCs w:val="30"/>
        </w:rPr>
        <w:t xml:space="preserve"> (paper enclosed)</w:t>
      </w:r>
      <w:r w:rsidR="00946D0F" w:rsidRPr="00C00633">
        <w:rPr>
          <w:rFonts w:ascii="Verdana" w:hAnsi="Verdana"/>
          <w:b/>
          <w:color w:val="77328A"/>
          <w:sz w:val="32"/>
          <w:szCs w:val="30"/>
        </w:rPr>
        <w:t>:</w:t>
      </w:r>
    </w:p>
    <w:p w14:paraId="680EBA4C" w14:textId="77777777" w:rsidR="008059E2" w:rsidRDefault="008059E2" w:rsidP="008059E2">
      <w:pPr>
        <w:spacing w:line="276" w:lineRule="auto"/>
        <w:rPr>
          <w:rFonts w:ascii="Verdana" w:hAnsi="Verdana"/>
          <w:b/>
          <w:i/>
          <w:iCs/>
          <w:szCs w:val="28"/>
        </w:rPr>
      </w:pPr>
    </w:p>
    <w:p w14:paraId="586124A6" w14:textId="26BD0B0C" w:rsidR="00955D90" w:rsidRDefault="008059E2" w:rsidP="0011733B">
      <w:pPr>
        <w:spacing w:line="276" w:lineRule="auto"/>
        <w:ind w:left="1440" w:hanging="720"/>
        <w:rPr>
          <w:rFonts w:ascii="Verdana" w:hAnsi="Verdana"/>
          <w:bCs/>
          <w:szCs w:val="28"/>
        </w:rPr>
      </w:pPr>
      <w:r w:rsidRPr="00C47ADB">
        <w:rPr>
          <w:rFonts w:ascii="Verdana" w:hAnsi="Verdana"/>
          <w:bCs/>
          <w:szCs w:val="28"/>
        </w:rPr>
        <w:t>6.1</w:t>
      </w:r>
      <w:r w:rsidRPr="00C47ADB">
        <w:rPr>
          <w:rFonts w:ascii="Verdana" w:hAnsi="Verdana"/>
          <w:bCs/>
          <w:szCs w:val="28"/>
        </w:rPr>
        <w:tab/>
      </w:r>
      <w:r w:rsidR="00955D90">
        <w:rPr>
          <w:rFonts w:ascii="Verdana" w:hAnsi="Verdana"/>
          <w:bCs/>
          <w:szCs w:val="28"/>
        </w:rPr>
        <w:t>The Director (Communications and Engagement) provided an overview of Freedom of Information requests for the period January to March 2024.</w:t>
      </w:r>
    </w:p>
    <w:p w14:paraId="08BAD8F0" w14:textId="77777777" w:rsidR="00955D90" w:rsidRDefault="00955D90" w:rsidP="0011733B">
      <w:pPr>
        <w:spacing w:line="276" w:lineRule="auto"/>
        <w:ind w:left="1440" w:hanging="720"/>
        <w:rPr>
          <w:rFonts w:ascii="Verdana" w:hAnsi="Verdana"/>
          <w:bCs/>
          <w:szCs w:val="28"/>
        </w:rPr>
      </w:pPr>
    </w:p>
    <w:p w14:paraId="0CBB90C9" w14:textId="2FD594DB" w:rsidR="008059E2" w:rsidRDefault="00955D90" w:rsidP="0011733B">
      <w:pPr>
        <w:spacing w:line="276" w:lineRule="auto"/>
        <w:ind w:left="1440" w:hanging="720"/>
        <w:rPr>
          <w:rFonts w:ascii="Verdana" w:hAnsi="Verdana"/>
          <w:bCs/>
          <w:szCs w:val="28"/>
        </w:rPr>
      </w:pPr>
      <w:r>
        <w:rPr>
          <w:rFonts w:ascii="Verdana" w:hAnsi="Verdana"/>
          <w:bCs/>
          <w:szCs w:val="28"/>
        </w:rPr>
        <w:t>6.2</w:t>
      </w:r>
      <w:r>
        <w:rPr>
          <w:rFonts w:ascii="Verdana" w:hAnsi="Verdana"/>
          <w:bCs/>
          <w:szCs w:val="28"/>
        </w:rPr>
        <w:tab/>
      </w:r>
      <w:r w:rsidR="00A6333F" w:rsidRPr="00C47ADB">
        <w:rPr>
          <w:rFonts w:ascii="Verdana" w:hAnsi="Verdana"/>
          <w:bCs/>
          <w:szCs w:val="28"/>
        </w:rPr>
        <w:t>The Director (Communications and Engagement)</w:t>
      </w:r>
      <w:r w:rsidR="00C47ADB">
        <w:rPr>
          <w:rFonts w:ascii="Verdana" w:hAnsi="Verdana"/>
          <w:bCs/>
          <w:szCs w:val="28"/>
        </w:rPr>
        <w:t xml:space="preserve"> reported that there has been one </w:t>
      </w:r>
      <w:r w:rsidR="00C47ADB" w:rsidRPr="005007F5">
        <w:rPr>
          <w:rFonts w:ascii="Verdana" w:hAnsi="Verdana"/>
          <w:bCs/>
          <w:i/>
          <w:iCs/>
          <w:szCs w:val="28"/>
        </w:rPr>
        <w:t>freedom of information</w:t>
      </w:r>
      <w:r w:rsidR="00C47ADB" w:rsidRPr="005007F5">
        <w:rPr>
          <w:rFonts w:ascii="Verdana" w:hAnsi="Verdana"/>
          <w:bCs/>
          <w:szCs w:val="28"/>
        </w:rPr>
        <w:t xml:space="preserve"> </w:t>
      </w:r>
      <w:r w:rsidR="00C47ADB">
        <w:rPr>
          <w:rFonts w:ascii="Verdana" w:hAnsi="Verdana"/>
          <w:bCs/>
          <w:szCs w:val="28"/>
        </w:rPr>
        <w:t>request</w:t>
      </w:r>
      <w:r>
        <w:rPr>
          <w:rFonts w:ascii="Verdana" w:hAnsi="Verdana"/>
          <w:bCs/>
          <w:szCs w:val="28"/>
        </w:rPr>
        <w:t xml:space="preserve">, from an NGO, </w:t>
      </w:r>
      <w:r w:rsidR="00C47ADB">
        <w:rPr>
          <w:rFonts w:ascii="Verdana" w:hAnsi="Verdana"/>
          <w:bCs/>
          <w:szCs w:val="28"/>
        </w:rPr>
        <w:t xml:space="preserve">since the Committee last met in January 2024. </w:t>
      </w:r>
    </w:p>
    <w:p w14:paraId="04104FBB" w14:textId="77777777" w:rsidR="00C47ADB" w:rsidRDefault="00C47ADB" w:rsidP="0011733B">
      <w:pPr>
        <w:spacing w:line="276" w:lineRule="auto"/>
        <w:ind w:left="1440" w:hanging="720"/>
        <w:rPr>
          <w:rFonts w:ascii="Verdana" w:hAnsi="Verdana"/>
          <w:bCs/>
          <w:szCs w:val="28"/>
        </w:rPr>
      </w:pPr>
    </w:p>
    <w:p w14:paraId="3108C39C" w14:textId="57ECCDA0" w:rsidR="00C47ADB" w:rsidRDefault="00C47ADB" w:rsidP="0011733B">
      <w:pPr>
        <w:spacing w:line="276" w:lineRule="auto"/>
        <w:ind w:left="1440" w:hanging="720"/>
        <w:rPr>
          <w:rFonts w:ascii="Verdana" w:hAnsi="Verdana"/>
          <w:bCs/>
          <w:szCs w:val="28"/>
        </w:rPr>
      </w:pPr>
      <w:r>
        <w:rPr>
          <w:rFonts w:ascii="Verdana" w:hAnsi="Verdana"/>
          <w:bCs/>
          <w:szCs w:val="28"/>
        </w:rPr>
        <w:t>6.</w:t>
      </w:r>
      <w:r w:rsidR="00F86526">
        <w:rPr>
          <w:rFonts w:ascii="Verdana" w:hAnsi="Verdana"/>
          <w:bCs/>
          <w:szCs w:val="28"/>
        </w:rPr>
        <w:t>3</w:t>
      </w:r>
      <w:r>
        <w:rPr>
          <w:rFonts w:ascii="Verdana" w:hAnsi="Verdana"/>
          <w:bCs/>
          <w:szCs w:val="28"/>
        </w:rPr>
        <w:tab/>
        <w:t xml:space="preserve">The </w:t>
      </w:r>
      <w:r>
        <w:rPr>
          <w:rFonts w:ascii="Verdana" w:hAnsi="Verdana"/>
          <w:bCs/>
          <w:i/>
          <w:iCs/>
          <w:szCs w:val="28"/>
        </w:rPr>
        <w:t>freedom of information</w:t>
      </w:r>
      <w:r>
        <w:rPr>
          <w:rFonts w:ascii="Verdana" w:hAnsi="Verdana"/>
          <w:bCs/>
          <w:szCs w:val="28"/>
        </w:rPr>
        <w:t xml:space="preserve"> </w:t>
      </w:r>
      <w:r w:rsidR="005007F5">
        <w:rPr>
          <w:rFonts w:ascii="Verdana" w:hAnsi="Verdana"/>
          <w:bCs/>
          <w:szCs w:val="28"/>
        </w:rPr>
        <w:t xml:space="preserve">request </w:t>
      </w:r>
      <w:r>
        <w:rPr>
          <w:rFonts w:ascii="Verdana" w:hAnsi="Verdana"/>
          <w:bCs/>
          <w:szCs w:val="28"/>
        </w:rPr>
        <w:t xml:space="preserve">was in relation to the Commission’s engagement with </w:t>
      </w:r>
      <w:r w:rsidR="00AA1AA9">
        <w:rPr>
          <w:rFonts w:ascii="Verdana" w:hAnsi="Verdana"/>
          <w:bCs/>
          <w:szCs w:val="28"/>
        </w:rPr>
        <w:t xml:space="preserve">the </w:t>
      </w:r>
      <w:r>
        <w:rPr>
          <w:rFonts w:ascii="Verdana" w:hAnsi="Verdana"/>
          <w:bCs/>
          <w:szCs w:val="28"/>
        </w:rPr>
        <w:t>RQIA (Regulation and Quality Improvement Authority)</w:t>
      </w:r>
      <w:r w:rsidR="00AA1AA9">
        <w:rPr>
          <w:rFonts w:ascii="Verdana" w:hAnsi="Verdana"/>
          <w:bCs/>
          <w:szCs w:val="28"/>
        </w:rPr>
        <w:t xml:space="preserve"> on the outcome of a Judicial Review. </w:t>
      </w:r>
    </w:p>
    <w:p w14:paraId="546098A9" w14:textId="77777777" w:rsidR="005007F5" w:rsidRDefault="005007F5" w:rsidP="0011733B">
      <w:pPr>
        <w:spacing w:line="276" w:lineRule="auto"/>
        <w:ind w:left="1440" w:hanging="720"/>
        <w:rPr>
          <w:rFonts w:ascii="Verdana" w:hAnsi="Verdana"/>
          <w:bCs/>
          <w:szCs w:val="28"/>
        </w:rPr>
      </w:pPr>
    </w:p>
    <w:p w14:paraId="1CCB084A" w14:textId="1B38D4E9" w:rsidR="005007F5" w:rsidRDefault="005007F5" w:rsidP="0011733B">
      <w:pPr>
        <w:spacing w:line="276" w:lineRule="auto"/>
        <w:ind w:left="1440" w:hanging="720"/>
        <w:rPr>
          <w:rFonts w:ascii="Verdana" w:hAnsi="Verdana"/>
          <w:bCs/>
          <w:szCs w:val="28"/>
        </w:rPr>
      </w:pPr>
      <w:r>
        <w:rPr>
          <w:rFonts w:ascii="Verdana" w:hAnsi="Verdana"/>
          <w:bCs/>
          <w:szCs w:val="28"/>
        </w:rPr>
        <w:t>6.</w:t>
      </w:r>
      <w:r w:rsidR="00F86526">
        <w:rPr>
          <w:rFonts w:ascii="Verdana" w:hAnsi="Verdana"/>
          <w:bCs/>
          <w:szCs w:val="28"/>
        </w:rPr>
        <w:t>4</w:t>
      </w:r>
      <w:r>
        <w:rPr>
          <w:rFonts w:ascii="Verdana" w:hAnsi="Verdana"/>
          <w:bCs/>
          <w:szCs w:val="28"/>
        </w:rPr>
        <w:tab/>
        <w:t xml:space="preserve">The Director (Communication and Engagement) informed the Committee that all information </w:t>
      </w:r>
      <w:r w:rsidR="00955D90">
        <w:rPr>
          <w:rFonts w:ascii="Verdana" w:hAnsi="Verdana"/>
          <w:bCs/>
          <w:szCs w:val="28"/>
        </w:rPr>
        <w:t>was</w:t>
      </w:r>
      <w:r>
        <w:rPr>
          <w:rFonts w:ascii="Verdana" w:hAnsi="Verdana"/>
          <w:bCs/>
          <w:szCs w:val="28"/>
        </w:rPr>
        <w:t xml:space="preserve"> sent</w:t>
      </w:r>
      <w:r w:rsidR="00955D90">
        <w:rPr>
          <w:rFonts w:ascii="Verdana" w:hAnsi="Verdana"/>
          <w:bCs/>
          <w:szCs w:val="28"/>
        </w:rPr>
        <w:t xml:space="preserve"> to the NGO</w:t>
      </w:r>
      <w:r>
        <w:rPr>
          <w:rFonts w:ascii="Verdana" w:hAnsi="Verdana"/>
          <w:bCs/>
          <w:szCs w:val="28"/>
        </w:rPr>
        <w:t xml:space="preserve"> with staff names redacted</w:t>
      </w:r>
      <w:r w:rsidR="00AA1AA9">
        <w:rPr>
          <w:rFonts w:ascii="Verdana" w:hAnsi="Verdana"/>
          <w:bCs/>
          <w:szCs w:val="28"/>
        </w:rPr>
        <w:t xml:space="preserve">.  </w:t>
      </w:r>
    </w:p>
    <w:p w14:paraId="0A12523D" w14:textId="77777777" w:rsidR="005007F5" w:rsidRDefault="005007F5" w:rsidP="0011733B">
      <w:pPr>
        <w:spacing w:line="276" w:lineRule="auto"/>
        <w:ind w:left="1440" w:hanging="720"/>
        <w:rPr>
          <w:rFonts w:ascii="Verdana" w:hAnsi="Verdana"/>
          <w:bCs/>
          <w:szCs w:val="28"/>
        </w:rPr>
      </w:pPr>
    </w:p>
    <w:p w14:paraId="3363C979" w14:textId="67B104AF" w:rsidR="00C00633" w:rsidRPr="00C00633" w:rsidRDefault="00C00633" w:rsidP="00C00633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i/>
          <w:iCs/>
          <w:szCs w:val="28"/>
        </w:rPr>
      </w:pPr>
      <w:r w:rsidRPr="00C00633">
        <w:rPr>
          <w:rFonts w:ascii="Verdana" w:hAnsi="Verdana"/>
          <w:b/>
          <w:i/>
          <w:iCs/>
          <w:szCs w:val="28"/>
        </w:rPr>
        <w:t>Details of a complaint made to the Commission following a decision from the ICO (for review and comment)</w:t>
      </w:r>
    </w:p>
    <w:p w14:paraId="15F463DA" w14:textId="77777777" w:rsidR="005B35AD" w:rsidRDefault="005B35AD" w:rsidP="0011733B">
      <w:pPr>
        <w:spacing w:line="276" w:lineRule="auto"/>
        <w:ind w:left="1440" w:hanging="720"/>
        <w:rPr>
          <w:rFonts w:ascii="Verdana" w:hAnsi="Verdana"/>
          <w:bCs/>
          <w:szCs w:val="28"/>
        </w:rPr>
      </w:pPr>
    </w:p>
    <w:p w14:paraId="76F35858" w14:textId="2D24E3D6" w:rsidR="00C84818" w:rsidRDefault="005B35AD" w:rsidP="0011733B">
      <w:pPr>
        <w:spacing w:line="276" w:lineRule="auto"/>
        <w:ind w:left="1440" w:hanging="720"/>
        <w:rPr>
          <w:rFonts w:ascii="Verdana" w:hAnsi="Verdana"/>
          <w:bCs/>
          <w:szCs w:val="28"/>
        </w:rPr>
      </w:pPr>
      <w:r>
        <w:rPr>
          <w:rFonts w:ascii="Verdana" w:hAnsi="Verdana"/>
          <w:bCs/>
          <w:szCs w:val="28"/>
        </w:rPr>
        <w:t>6</w:t>
      </w:r>
      <w:r w:rsidR="00955D90">
        <w:rPr>
          <w:rFonts w:ascii="Verdana" w:hAnsi="Verdana"/>
          <w:bCs/>
          <w:szCs w:val="28"/>
        </w:rPr>
        <w:t>.</w:t>
      </w:r>
      <w:r w:rsidR="00F86526">
        <w:rPr>
          <w:rFonts w:ascii="Verdana" w:hAnsi="Verdana"/>
          <w:bCs/>
          <w:szCs w:val="28"/>
        </w:rPr>
        <w:t>5</w:t>
      </w:r>
      <w:r>
        <w:rPr>
          <w:rFonts w:ascii="Verdana" w:hAnsi="Verdana"/>
          <w:bCs/>
          <w:szCs w:val="28"/>
        </w:rPr>
        <w:tab/>
      </w:r>
      <w:r w:rsidR="001561F8">
        <w:rPr>
          <w:rFonts w:ascii="Verdana" w:hAnsi="Verdana"/>
          <w:bCs/>
          <w:szCs w:val="28"/>
        </w:rPr>
        <w:t>The C</w:t>
      </w:r>
      <w:r w:rsidR="00F540E5">
        <w:rPr>
          <w:rFonts w:ascii="Verdana" w:hAnsi="Verdana"/>
          <w:bCs/>
          <w:szCs w:val="28"/>
        </w:rPr>
        <w:t>hief Executive</w:t>
      </w:r>
      <w:r w:rsidR="001561F8">
        <w:rPr>
          <w:rFonts w:ascii="Verdana" w:hAnsi="Verdana"/>
          <w:bCs/>
          <w:szCs w:val="28"/>
        </w:rPr>
        <w:t xml:space="preserve"> provided an overview of the complaint received by </w:t>
      </w:r>
      <w:r w:rsidR="002769F1">
        <w:rPr>
          <w:rFonts w:ascii="Verdana" w:hAnsi="Verdana"/>
          <w:bCs/>
          <w:szCs w:val="28"/>
        </w:rPr>
        <w:t xml:space="preserve">a member of the public in relation to the </w:t>
      </w:r>
      <w:r w:rsidR="00C84818">
        <w:rPr>
          <w:rFonts w:ascii="Verdana" w:hAnsi="Verdana"/>
          <w:bCs/>
          <w:szCs w:val="28"/>
        </w:rPr>
        <w:t>Commission’s</w:t>
      </w:r>
      <w:r w:rsidR="002769F1">
        <w:rPr>
          <w:rFonts w:ascii="Verdana" w:hAnsi="Verdana"/>
          <w:bCs/>
          <w:szCs w:val="28"/>
        </w:rPr>
        <w:t xml:space="preserve"> employment of independent experts to </w:t>
      </w:r>
      <w:r w:rsidR="00F540E5">
        <w:rPr>
          <w:rFonts w:ascii="Verdana" w:hAnsi="Verdana"/>
          <w:bCs/>
          <w:szCs w:val="28"/>
        </w:rPr>
        <w:t xml:space="preserve">conduct research for a report on </w:t>
      </w:r>
      <w:r w:rsidR="00C84818">
        <w:rPr>
          <w:rFonts w:ascii="Verdana" w:hAnsi="Verdana"/>
          <w:bCs/>
          <w:szCs w:val="28"/>
        </w:rPr>
        <w:t>“Relationships and Sexuality Education</w:t>
      </w:r>
      <w:r w:rsidR="00F540E5">
        <w:rPr>
          <w:rFonts w:ascii="Verdana" w:hAnsi="Verdana"/>
          <w:bCs/>
          <w:szCs w:val="28"/>
        </w:rPr>
        <w:t xml:space="preserve"> (RSE)</w:t>
      </w:r>
      <w:r w:rsidR="00C84818">
        <w:rPr>
          <w:rFonts w:ascii="Verdana" w:hAnsi="Verdana"/>
          <w:bCs/>
          <w:szCs w:val="28"/>
        </w:rPr>
        <w:t xml:space="preserve"> in Post Primary Schools in Northern Ireland: A Compelling Case for Reform” (June 2023).</w:t>
      </w:r>
    </w:p>
    <w:p w14:paraId="0AD05C65" w14:textId="77777777" w:rsidR="00C84818" w:rsidRDefault="00C84818" w:rsidP="0011733B">
      <w:pPr>
        <w:spacing w:line="276" w:lineRule="auto"/>
        <w:ind w:left="1440" w:hanging="720"/>
        <w:rPr>
          <w:rFonts w:ascii="Verdana" w:hAnsi="Verdana"/>
          <w:bCs/>
          <w:szCs w:val="28"/>
        </w:rPr>
      </w:pPr>
    </w:p>
    <w:p w14:paraId="038485B5" w14:textId="7A65970C" w:rsidR="008975B9" w:rsidRDefault="00C84818" w:rsidP="00964659">
      <w:pPr>
        <w:spacing w:line="276" w:lineRule="auto"/>
        <w:ind w:left="1440" w:hanging="720"/>
        <w:rPr>
          <w:rFonts w:ascii="Verdana" w:hAnsi="Verdana"/>
          <w:bCs/>
          <w:szCs w:val="28"/>
        </w:rPr>
      </w:pPr>
      <w:r>
        <w:rPr>
          <w:rFonts w:ascii="Verdana" w:hAnsi="Verdana"/>
          <w:bCs/>
          <w:szCs w:val="28"/>
        </w:rPr>
        <w:t>6.</w:t>
      </w:r>
      <w:r w:rsidR="00F86526">
        <w:rPr>
          <w:rFonts w:ascii="Verdana" w:hAnsi="Verdana"/>
          <w:bCs/>
          <w:szCs w:val="28"/>
        </w:rPr>
        <w:t>6</w:t>
      </w:r>
      <w:r>
        <w:rPr>
          <w:rFonts w:ascii="Verdana" w:hAnsi="Verdana"/>
          <w:bCs/>
          <w:szCs w:val="28"/>
        </w:rPr>
        <w:tab/>
      </w:r>
      <w:r w:rsidR="00964659">
        <w:rPr>
          <w:rFonts w:ascii="Verdana" w:hAnsi="Verdana"/>
          <w:bCs/>
          <w:szCs w:val="28"/>
        </w:rPr>
        <w:t>The Committee discussed the complaint and agreed that the Chairperson would write to the Chief Commissioner to confirm that the matter be brought back to the full Commission.</w:t>
      </w:r>
      <w:r w:rsidR="00B523F2">
        <w:rPr>
          <w:rFonts w:ascii="Verdana" w:hAnsi="Verdana"/>
          <w:bCs/>
          <w:szCs w:val="28"/>
        </w:rPr>
        <w:t xml:space="preserve"> </w:t>
      </w:r>
    </w:p>
    <w:p w14:paraId="387E21B0" w14:textId="77777777" w:rsidR="008975B9" w:rsidRDefault="008975B9" w:rsidP="008975B9">
      <w:pPr>
        <w:spacing w:line="276" w:lineRule="auto"/>
        <w:ind w:left="1440"/>
        <w:rPr>
          <w:rFonts w:ascii="Verdana" w:hAnsi="Verdana"/>
          <w:bCs/>
          <w:szCs w:val="28"/>
        </w:rPr>
      </w:pPr>
    </w:p>
    <w:p w14:paraId="71DDC07C" w14:textId="7E38D3FC" w:rsidR="003C7309" w:rsidRDefault="00F969C1" w:rsidP="00F969C1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7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</w:r>
      <w:r w:rsidR="00D71C3D">
        <w:rPr>
          <w:rFonts w:ascii="Verdana" w:hAnsi="Verdana"/>
          <w:b/>
          <w:color w:val="77328A"/>
          <w:sz w:val="32"/>
          <w:szCs w:val="30"/>
        </w:rPr>
        <w:t>Chief Executive</w:t>
      </w:r>
      <w:r w:rsidR="00C00633">
        <w:rPr>
          <w:rFonts w:ascii="Verdana" w:hAnsi="Verdana"/>
          <w:b/>
          <w:color w:val="77328A"/>
          <w:sz w:val="32"/>
          <w:szCs w:val="30"/>
        </w:rPr>
        <w:t xml:space="preserve"> Report (oral update)</w:t>
      </w:r>
    </w:p>
    <w:p w14:paraId="454597DB" w14:textId="77777777" w:rsidR="00961AEC" w:rsidRDefault="00961AEC" w:rsidP="003C7309">
      <w:pPr>
        <w:spacing w:line="276" w:lineRule="auto"/>
        <w:ind w:left="1440" w:hanging="720"/>
        <w:rPr>
          <w:rFonts w:ascii="Verdana" w:hAnsi="Verdana"/>
        </w:rPr>
      </w:pPr>
    </w:p>
    <w:p w14:paraId="25A36F19" w14:textId="064F4348" w:rsidR="003C7309" w:rsidRDefault="00961AEC" w:rsidP="003C7309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7.1</w:t>
      </w:r>
      <w:r>
        <w:rPr>
          <w:rFonts w:ascii="Verdana" w:hAnsi="Verdana"/>
        </w:rPr>
        <w:tab/>
      </w:r>
      <w:r w:rsidR="00B11589">
        <w:rPr>
          <w:rFonts w:ascii="Verdana" w:hAnsi="Verdana"/>
        </w:rPr>
        <w:t>The C</w:t>
      </w:r>
      <w:r w:rsidR="00964659">
        <w:rPr>
          <w:rFonts w:ascii="Verdana" w:hAnsi="Verdana"/>
        </w:rPr>
        <w:t>hief Executive</w:t>
      </w:r>
      <w:r w:rsidR="00B1158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provided an </w:t>
      </w:r>
      <w:r w:rsidR="00B11589">
        <w:rPr>
          <w:rFonts w:ascii="Verdana" w:hAnsi="Verdana"/>
        </w:rPr>
        <w:t xml:space="preserve">update on </w:t>
      </w:r>
      <w:r>
        <w:rPr>
          <w:rFonts w:ascii="Verdana" w:hAnsi="Verdana"/>
        </w:rPr>
        <w:t xml:space="preserve">the </w:t>
      </w:r>
      <w:r w:rsidR="00B11589">
        <w:rPr>
          <w:rFonts w:ascii="Verdana" w:hAnsi="Verdana"/>
        </w:rPr>
        <w:t>risk register</w:t>
      </w:r>
      <w:r>
        <w:rPr>
          <w:rFonts w:ascii="Verdana" w:hAnsi="Verdana"/>
        </w:rPr>
        <w:t xml:space="preserve">. </w:t>
      </w:r>
    </w:p>
    <w:p w14:paraId="6E8C1C6A" w14:textId="77777777" w:rsidR="00961AEC" w:rsidRDefault="00961AEC" w:rsidP="003C7309">
      <w:pPr>
        <w:spacing w:line="276" w:lineRule="auto"/>
        <w:ind w:left="1440" w:hanging="720"/>
        <w:rPr>
          <w:rFonts w:ascii="Verdana" w:hAnsi="Verdana"/>
        </w:rPr>
      </w:pPr>
    </w:p>
    <w:p w14:paraId="21F70356" w14:textId="53E42A62" w:rsidR="00961AEC" w:rsidRDefault="00195501" w:rsidP="003C7309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7.2</w:t>
      </w:r>
      <w:r w:rsidR="00961AEC">
        <w:rPr>
          <w:rFonts w:ascii="Verdana" w:hAnsi="Verdana"/>
        </w:rPr>
        <w:tab/>
        <w:t xml:space="preserve">The Commission is currently </w:t>
      </w:r>
      <w:r w:rsidR="00C04CF1">
        <w:rPr>
          <w:rFonts w:ascii="Verdana" w:hAnsi="Verdana"/>
        </w:rPr>
        <w:t>understaffed and</w:t>
      </w:r>
      <w:r w:rsidR="00961AEC">
        <w:rPr>
          <w:rFonts w:ascii="Verdana" w:hAnsi="Verdana"/>
        </w:rPr>
        <w:t xml:space="preserve"> </w:t>
      </w:r>
      <w:r w:rsidR="00C04CF1">
        <w:rPr>
          <w:rFonts w:ascii="Verdana" w:hAnsi="Verdana"/>
        </w:rPr>
        <w:t>is</w:t>
      </w:r>
      <w:r w:rsidR="00961AEC">
        <w:rPr>
          <w:rFonts w:ascii="Verdana" w:hAnsi="Verdana"/>
        </w:rPr>
        <w:t xml:space="preserve"> likely to be under pressure as the </w:t>
      </w:r>
      <w:r w:rsidR="00881B9C">
        <w:rPr>
          <w:rFonts w:ascii="Verdana" w:hAnsi="Verdana"/>
        </w:rPr>
        <w:t xml:space="preserve">Northern Ireland </w:t>
      </w:r>
      <w:r w:rsidR="00961AEC">
        <w:rPr>
          <w:rFonts w:ascii="Verdana" w:hAnsi="Verdana"/>
        </w:rPr>
        <w:t>Assembly gets back to operating.</w:t>
      </w:r>
      <w:r w:rsidR="00C04CF1">
        <w:rPr>
          <w:rFonts w:ascii="Verdana" w:hAnsi="Verdana"/>
        </w:rPr>
        <w:t xml:space="preserve">  </w:t>
      </w:r>
      <w:r w:rsidR="00961AEC">
        <w:rPr>
          <w:rFonts w:ascii="Verdana" w:hAnsi="Verdana"/>
        </w:rPr>
        <w:t xml:space="preserve"> </w:t>
      </w:r>
    </w:p>
    <w:p w14:paraId="07ABFD51" w14:textId="77777777" w:rsidR="00961AEC" w:rsidRDefault="00961AEC" w:rsidP="003C7309">
      <w:pPr>
        <w:spacing w:line="276" w:lineRule="auto"/>
        <w:ind w:left="1440" w:hanging="720"/>
        <w:rPr>
          <w:rFonts w:ascii="Verdana" w:hAnsi="Verdana"/>
        </w:rPr>
      </w:pPr>
    </w:p>
    <w:p w14:paraId="4DF0A9A3" w14:textId="58C744CF" w:rsidR="00195501" w:rsidRDefault="00881B9C" w:rsidP="00064C57">
      <w:pPr>
        <w:spacing w:line="276" w:lineRule="auto"/>
        <w:ind w:left="1440"/>
        <w:rPr>
          <w:rFonts w:ascii="Verdana" w:hAnsi="Verdana"/>
        </w:rPr>
      </w:pPr>
      <w:r>
        <w:rPr>
          <w:rFonts w:ascii="Verdana" w:hAnsi="Verdana"/>
        </w:rPr>
        <w:t xml:space="preserve">The Commission is currently recruiting for a </w:t>
      </w:r>
      <w:r w:rsidRPr="00881B9C">
        <w:rPr>
          <w:rFonts w:ascii="Verdana" w:hAnsi="Verdana"/>
          <w:i/>
          <w:iCs/>
        </w:rPr>
        <w:t>Senior Finance, Personnel and Corporate Affairs Officer</w:t>
      </w:r>
      <w:r>
        <w:rPr>
          <w:rFonts w:ascii="Verdana" w:hAnsi="Verdana"/>
        </w:rPr>
        <w:t xml:space="preserve"> through an agency as an interim measure. </w:t>
      </w:r>
      <w:r>
        <w:rPr>
          <w:rFonts w:ascii="Verdana" w:hAnsi="Verdana"/>
        </w:rPr>
        <w:br/>
      </w:r>
      <w:r w:rsidR="00887F16">
        <w:rPr>
          <w:rFonts w:ascii="Verdana" w:hAnsi="Verdana"/>
        </w:rPr>
        <w:br/>
      </w:r>
      <w:r>
        <w:rPr>
          <w:rFonts w:ascii="Verdana" w:hAnsi="Verdana"/>
        </w:rPr>
        <w:lastRenderedPageBreak/>
        <w:t xml:space="preserve">There </w:t>
      </w:r>
      <w:r w:rsidR="00887F16">
        <w:rPr>
          <w:rFonts w:ascii="Verdana" w:hAnsi="Verdana"/>
        </w:rPr>
        <w:t xml:space="preserve">have been challenges with recruiting a </w:t>
      </w:r>
      <w:r w:rsidR="00887F16">
        <w:rPr>
          <w:rFonts w:ascii="Verdana" w:hAnsi="Verdana"/>
          <w:i/>
          <w:iCs/>
        </w:rPr>
        <w:t>Policy and Research Officer</w:t>
      </w:r>
      <w:r w:rsidR="00CE7F7A">
        <w:rPr>
          <w:rFonts w:ascii="Verdana" w:hAnsi="Verdana"/>
        </w:rPr>
        <w:t xml:space="preserve">, </w:t>
      </w:r>
      <w:r w:rsidR="00887F16">
        <w:rPr>
          <w:rFonts w:ascii="Verdana" w:hAnsi="Verdana"/>
        </w:rPr>
        <w:t>due to grading and attracting appropriate candidates to fill the post</w:t>
      </w:r>
      <w:r w:rsidR="00CE7F7A">
        <w:rPr>
          <w:rFonts w:ascii="Verdana" w:hAnsi="Verdana"/>
        </w:rPr>
        <w:t>s</w:t>
      </w:r>
      <w:r w:rsidR="00887F16">
        <w:rPr>
          <w:rFonts w:ascii="Verdana" w:hAnsi="Verdana"/>
        </w:rPr>
        <w:t xml:space="preserve">. </w:t>
      </w:r>
      <w:r w:rsidR="00B11589">
        <w:rPr>
          <w:rFonts w:ascii="Verdana" w:hAnsi="Verdana"/>
        </w:rPr>
        <w:br/>
      </w:r>
    </w:p>
    <w:p w14:paraId="4D0B4EDB" w14:textId="3B12EEE4" w:rsidR="00A3725E" w:rsidRDefault="00195501" w:rsidP="00FD5F82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7.3</w:t>
      </w:r>
      <w:r>
        <w:rPr>
          <w:rFonts w:ascii="Verdana" w:hAnsi="Verdana"/>
        </w:rPr>
        <w:tab/>
      </w:r>
      <w:r w:rsidR="00FD5F82">
        <w:rPr>
          <w:rFonts w:ascii="Verdana" w:hAnsi="Verdana"/>
        </w:rPr>
        <w:t xml:space="preserve">An </w:t>
      </w:r>
      <w:r w:rsidR="00FD5F82">
        <w:rPr>
          <w:rFonts w:ascii="Verdana" w:hAnsi="Verdana"/>
          <w:i/>
          <w:iCs/>
        </w:rPr>
        <w:t xml:space="preserve">Economic Review </w:t>
      </w:r>
      <w:r w:rsidR="00FD5F82">
        <w:rPr>
          <w:rFonts w:ascii="Verdana" w:hAnsi="Verdana"/>
        </w:rPr>
        <w:t xml:space="preserve">panel </w:t>
      </w:r>
      <w:r w:rsidR="00964659">
        <w:rPr>
          <w:rFonts w:ascii="Verdana" w:hAnsi="Verdana"/>
        </w:rPr>
        <w:t xml:space="preserve">has been established.  </w:t>
      </w:r>
      <w:r w:rsidR="00FD5F82">
        <w:rPr>
          <w:rFonts w:ascii="Verdana" w:hAnsi="Verdana"/>
        </w:rPr>
        <w:t xml:space="preserve">A report is due to be completed </w:t>
      </w:r>
      <w:r w:rsidR="00064C57">
        <w:rPr>
          <w:rFonts w:ascii="Verdana" w:hAnsi="Verdana"/>
        </w:rPr>
        <w:t>by the end of June 2024</w:t>
      </w:r>
      <w:r w:rsidR="00FD5F82">
        <w:rPr>
          <w:rFonts w:ascii="Verdana" w:hAnsi="Verdana"/>
        </w:rPr>
        <w:t xml:space="preserve">. </w:t>
      </w:r>
      <w:r w:rsidR="00B11589">
        <w:rPr>
          <w:rFonts w:ascii="Verdana" w:hAnsi="Verdana"/>
        </w:rPr>
        <w:t xml:space="preserve"> </w:t>
      </w:r>
      <w:r w:rsidR="00B11589">
        <w:rPr>
          <w:rFonts w:ascii="Verdana" w:hAnsi="Verdana"/>
        </w:rPr>
        <w:br/>
      </w:r>
    </w:p>
    <w:p w14:paraId="2BD7AAED" w14:textId="50B67805" w:rsidR="00B11589" w:rsidRDefault="00A3725E" w:rsidP="00FD5F82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7.4</w:t>
      </w:r>
      <w:r>
        <w:rPr>
          <w:rFonts w:ascii="Verdana" w:hAnsi="Verdana"/>
        </w:rPr>
        <w:tab/>
      </w:r>
      <w:r w:rsidRPr="00964659">
        <w:rPr>
          <w:rFonts w:ascii="Verdana" w:hAnsi="Verdana"/>
        </w:rPr>
        <w:t>Work continues on the b</w:t>
      </w:r>
      <w:r w:rsidR="00964659" w:rsidRPr="00964659">
        <w:rPr>
          <w:rFonts w:ascii="Verdana" w:hAnsi="Verdana"/>
        </w:rPr>
        <w:t>usiness case for the Commonwealth Forum of National Human Rights Institutions</w:t>
      </w:r>
      <w:r w:rsidRPr="00964659">
        <w:rPr>
          <w:rFonts w:ascii="Verdana" w:hAnsi="Verdana"/>
        </w:rPr>
        <w:t xml:space="preserve"> </w:t>
      </w:r>
      <w:r w:rsidR="009A4467">
        <w:rPr>
          <w:rFonts w:ascii="Verdana" w:hAnsi="Verdana"/>
        </w:rPr>
        <w:t>which</w:t>
      </w:r>
      <w:r w:rsidR="00B11589" w:rsidRPr="00964659">
        <w:rPr>
          <w:rFonts w:ascii="Verdana" w:hAnsi="Verdana"/>
        </w:rPr>
        <w:t xml:space="preserve"> is being supported by </w:t>
      </w:r>
      <w:r w:rsidRPr="00964659">
        <w:rPr>
          <w:rFonts w:ascii="Verdana" w:hAnsi="Verdana"/>
        </w:rPr>
        <w:t>the Foreign, Commonwealth &amp; Development Office.</w:t>
      </w:r>
      <w:r w:rsidR="0056639C" w:rsidRPr="00964659">
        <w:rPr>
          <w:rFonts w:ascii="Verdana" w:hAnsi="Verdana"/>
        </w:rPr>
        <w:t xml:space="preserve">  </w:t>
      </w:r>
      <w:r w:rsidR="00B11589" w:rsidRPr="00964659">
        <w:rPr>
          <w:rFonts w:ascii="Verdana" w:hAnsi="Verdana"/>
        </w:rPr>
        <w:br/>
      </w:r>
      <w:r w:rsidR="00B11589" w:rsidRPr="00964659">
        <w:rPr>
          <w:rFonts w:ascii="Verdana" w:hAnsi="Verdana"/>
        </w:rPr>
        <w:br/>
        <w:t>A&amp;L Goodbody</w:t>
      </w:r>
      <w:r w:rsidR="00964659" w:rsidRPr="00964659">
        <w:rPr>
          <w:rFonts w:ascii="Verdana" w:hAnsi="Verdana"/>
        </w:rPr>
        <w:t xml:space="preserve"> have been appointed to assist with establishing the Secretariat as a legal entity.</w:t>
      </w:r>
      <w:r w:rsidR="00D82A1D" w:rsidRPr="00964659">
        <w:rPr>
          <w:rFonts w:ascii="Verdana" w:hAnsi="Verdana"/>
        </w:rPr>
        <w:t xml:space="preserve"> </w:t>
      </w:r>
    </w:p>
    <w:p w14:paraId="3E8DA620" w14:textId="77777777" w:rsidR="00D82A1D" w:rsidRDefault="00D82A1D" w:rsidP="00D82A1D">
      <w:pPr>
        <w:spacing w:line="276" w:lineRule="auto"/>
        <w:rPr>
          <w:rFonts w:ascii="Verdana" w:hAnsi="Verdana"/>
        </w:rPr>
      </w:pPr>
    </w:p>
    <w:p w14:paraId="6D79CA73" w14:textId="7572EFD1" w:rsidR="00B11589" w:rsidRDefault="00D82A1D" w:rsidP="00C4130B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7.5</w:t>
      </w:r>
      <w:r>
        <w:rPr>
          <w:rFonts w:ascii="Verdana" w:hAnsi="Verdana"/>
        </w:rPr>
        <w:tab/>
        <w:t>The budget buil</w:t>
      </w:r>
      <w:r w:rsidR="002068B9">
        <w:rPr>
          <w:rFonts w:ascii="Verdana" w:hAnsi="Verdana"/>
        </w:rPr>
        <w:t>d</w:t>
      </w:r>
      <w:r>
        <w:rPr>
          <w:rFonts w:ascii="Verdana" w:hAnsi="Verdana"/>
        </w:rPr>
        <w:t xml:space="preserve"> has been submitted to the Northern Ireland </w:t>
      </w:r>
      <w:r w:rsidR="00C4130B">
        <w:rPr>
          <w:rFonts w:ascii="Verdana" w:hAnsi="Verdana"/>
        </w:rPr>
        <w:t xml:space="preserve">Office. </w:t>
      </w:r>
      <w:r w:rsidR="00964659">
        <w:rPr>
          <w:rFonts w:ascii="Verdana" w:hAnsi="Verdana"/>
        </w:rPr>
        <w:t>The business plan for 2024-25 cannot be formally signed off until the Commission has received confirmation of the budget.</w:t>
      </w:r>
      <w:r w:rsidR="00C4130B">
        <w:rPr>
          <w:rFonts w:ascii="Verdana" w:hAnsi="Verdana"/>
        </w:rPr>
        <w:t xml:space="preserve"> </w:t>
      </w:r>
    </w:p>
    <w:p w14:paraId="605DD2B6" w14:textId="77777777" w:rsidR="00C962C4" w:rsidRDefault="00C962C4" w:rsidP="004C69E5">
      <w:pPr>
        <w:spacing w:line="276" w:lineRule="auto"/>
        <w:ind w:left="1440" w:hanging="720"/>
        <w:rPr>
          <w:rFonts w:ascii="Verdana" w:hAnsi="Verdana"/>
        </w:rPr>
      </w:pPr>
    </w:p>
    <w:p w14:paraId="306B4C8F" w14:textId="7B988273" w:rsidR="004C69E5" w:rsidRPr="004C69E5" w:rsidRDefault="004C69E5" w:rsidP="002A22ED">
      <w:pPr>
        <w:spacing w:line="276" w:lineRule="auto"/>
        <w:rPr>
          <w:rFonts w:ascii="Verdana" w:hAnsi="Verdana"/>
        </w:rPr>
      </w:pPr>
    </w:p>
    <w:p w14:paraId="17EA074F" w14:textId="7DCA0B56" w:rsidR="00637C91" w:rsidRPr="00780AC0" w:rsidRDefault="00E55A5D" w:rsidP="00863A5A">
      <w:pPr>
        <w:spacing w:line="276" w:lineRule="auto"/>
        <w:ind w:left="720" w:hanging="720"/>
        <w:rPr>
          <w:rFonts w:ascii="Verdana" w:hAnsi="Verdana"/>
          <w:b/>
          <w:color w:val="77328A"/>
        </w:rPr>
      </w:pPr>
      <w:r>
        <w:rPr>
          <w:rFonts w:ascii="Verdana" w:hAnsi="Verdana"/>
          <w:b/>
          <w:color w:val="77328A"/>
          <w:sz w:val="32"/>
          <w:szCs w:val="30"/>
        </w:rPr>
        <w:t>8</w:t>
      </w:r>
      <w:r w:rsidR="00426B02"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 w:rsidR="00426B02">
        <w:rPr>
          <w:rFonts w:ascii="Verdana" w:hAnsi="Verdana"/>
          <w:b/>
          <w:color w:val="77328A"/>
          <w:sz w:val="32"/>
          <w:szCs w:val="30"/>
        </w:rPr>
        <w:tab/>
      </w:r>
      <w:r w:rsidR="00C56977">
        <w:rPr>
          <w:rFonts w:ascii="Verdana" w:hAnsi="Verdana"/>
          <w:b/>
          <w:color w:val="77328A"/>
          <w:sz w:val="32"/>
          <w:szCs w:val="30"/>
        </w:rPr>
        <w:t>Internal Audit Update</w:t>
      </w:r>
    </w:p>
    <w:p w14:paraId="082727B0" w14:textId="77777777" w:rsidR="00637C91" w:rsidRDefault="00637C91" w:rsidP="00637C91">
      <w:pPr>
        <w:spacing w:line="276" w:lineRule="auto"/>
        <w:rPr>
          <w:rFonts w:ascii="Verdana" w:hAnsi="Verdana"/>
          <w:sz w:val="24"/>
          <w:szCs w:val="30"/>
        </w:rPr>
      </w:pPr>
    </w:p>
    <w:p w14:paraId="7FA64DF9" w14:textId="777D5E83" w:rsidR="00C00633" w:rsidRPr="004C69E5" w:rsidRDefault="00C00633" w:rsidP="00C00633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</w:rPr>
      </w:pPr>
      <w:r>
        <w:rPr>
          <w:rFonts w:ascii="Verdana" w:hAnsi="Verdana"/>
          <w:b/>
          <w:bCs/>
          <w:i/>
          <w:iCs/>
        </w:rPr>
        <w:t>Review of Dedicated Mechanism function Internal Audit Report (paper enclosed)</w:t>
      </w:r>
    </w:p>
    <w:p w14:paraId="1F33CAD0" w14:textId="2E1C2B9F" w:rsidR="004C69E5" w:rsidRDefault="004C69E5" w:rsidP="004C69E5">
      <w:pPr>
        <w:spacing w:line="276" w:lineRule="auto"/>
        <w:rPr>
          <w:rFonts w:ascii="Verdana" w:hAnsi="Verdana"/>
        </w:rPr>
      </w:pPr>
    </w:p>
    <w:p w14:paraId="7B3E616E" w14:textId="4BFD7D63" w:rsidR="004C69E5" w:rsidRDefault="00054705" w:rsidP="00054705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8.1</w:t>
      </w:r>
      <w:r>
        <w:rPr>
          <w:rFonts w:ascii="Verdana" w:hAnsi="Verdana"/>
        </w:rPr>
        <w:tab/>
      </w:r>
      <w:r w:rsidR="004C69E5">
        <w:rPr>
          <w:rFonts w:ascii="Verdana" w:hAnsi="Verdana"/>
        </w:rPr>
        <w:t xml:space="preserve">Amanda McMaw </w:t>
      </w:r>
      <w:r>
        <w:rPr>
          <w:rFonts w:ascii="Verdana" w:hAnsi="Verdana"/>
        </w:rPr>
        <w:t xml:space="preserve">of ASM Belfast </w:t>
      </w:r>
      <w:r w:rsidR="004C69E5">
        <w:rPr>
          <w:rFonts w:ascii="Verdana" w:hAnsi="Verdana"/>
        </w:rPr>
        <w:t xml:space="preserve">presented </w:t>
      </w:r>
      <w:r>
        <w:rPr>
          <w:rFonts w:ascii="Verdana" w:hAnsi="Verdana"/>
        </w:rPr>
        <w:t xml:space="preserve">the </w:t>
      </w:r>
      <w:r w:rsidR="004C69E5">
        <w:rPr>
          <w:rFonts w:ascii="Verdana" w:hAnsi="Verdana"/>
        </w:rPr>
        <w:t xml:space="preserve">findings </w:t>
      </w:r>
      <w:r>
        <w:rPr>
          <w:rFonts w:ascii="Verdana" w:hAnsi="Verdana"/>
        </w:rPr>
        <w:t xml:space="preserve">of the </w:t>
      </w:r>
      <w:r w:rsidR="002A22ED">
        <w:rPr>
          <w:rFonts w:ascii="Verdana" w:hAnsi="Verdana"/>
        </w:rPr>
        <w:t>internal audit review of the Dedicated Mechanism and confirmed a satisfactory assurance rating.</w:t>
      </w:r>
    </w:p>
    <w:p w14:paraId="14D75C61" w14:textId="77777777" w:rsidR="009F2155" w:rsidRDefault="009F2155" w:rsidP="004C69E5">
      <w:pPr>
        <w:spacing w:line="276" w:lineRule="auto"/>
        <w:rPr>
          <w:rFonts w:ascii="Verdana" w:hAnsi="Verdana"/>
        </w:rPr>
      </w:pPr>
    </w:p>
    <w:p w14:paraId="72E1F48D" w14:textId="44C16B12" w:rsidR="00FB31A3" w:rsidRDefault="00054705" w:rsidP="002A22ED">
      <w:pPr>
        <w:spacing w:line="276" w:lineRule="auto"/>
        <w:ind w:left="1440" w:hanging="720"/>
        <w:rPr>
          <w:rFonts w:ascii="Verdana" w:hAnsi="Verdana"/>
          <w:szCs w:val="26"/>
        </w:rPr>
      </w:pPr>
      <w:r>
        <w:rPr>
          <w:rFonts w:ascii="Verdana" w:hAnsi="Verdana"/>
        </w:rPr>
        <w:t>8.2</w:t>
      </w:r>
      <w:r>
        <w:rPr>
          <w:rFonts w:ascii="Verdana" w:hAnsi="Verdana"/>
        </w:rPr>
        <w:tab/>
        <w:t>Th</w:t>
      </w:r>
      <w:r w:rsidR="002A22ED">
        <w:rPr>
          <w:rFonts w:ascii="Verdana" w:hAnsi="Verdana"/>
        </w:rPr>
        <w:t>re</w:t>
      </w:r>
      <w:r>
        <w:rPr>
          <w:rFonts w:ascii="Verdana" w:hAnsi="Verdana"/>
        </w:rPr>
        <w:t xml:space="preserve">e </w:t>
      </w:r>
      <w:r w:rsidR="002A22ED">
        <w:rPr>
          <w:rFonts w:ascii="Verdana" w:hAnsi="Verdana"/>
        </w:rPr>
        <w:t xml:space="preserve">recommendations </w:t>
      </w:r>
      <w:r w:rsidR="009A4467">
        <w:rPr>
          <w:rFonts w:ascii="Verdana" w:hAnsi="Verdana"/>
        </w:rPr>
        <w:t>were</w:t>
      </w:r>
      <w:r w:rsidR="002A22ED">
        <w:rPr>
          <w:rFonts w:ascii="Verdana" w:hAnsi="Verdana"/>
        </w:rPr>
        <w:t xml:space="preserve"> made, all of which ha</w:t>
      </w:r>
      <w:r w:rsidR="00064C57">
        <w:rPr>
          <w:rFonts w:ascii="Verdana" w:hAnsi="Verdana"/>
        </w:rPr>
        <w:t>ve</w:t>
      </w:r>
      <w:r w:rsidR="002A22ED">
        <w:rPr>
          <w:rFonts w:ascii="Verdana" w:hAnsi="Verdana"/>
        </w:rPr>
        <w:t xml:space="preserve"> been accepted. </w:t>
      </w:r>
      <w:r w:rsidR="002A22ED">
        <w:rPr>
          <w:rFonts w:ascii="Verdana" w:hAnsi="Verdana"/>
        </w:rPr>
        <w:br/>
      </w:r>
    </w:p>
    <w:p w14:paraId="4E285ADB" w14:textId="4E8C45D9" w:rsidR="00C00633" w:rsidRPr="001E526C" w:rsidRDefault="00C00633" w:rsidP="00C00633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</w:rPr>
      </w:pPr>
      <w:r>
        <w:rPr>
          <w:rFonts w:ascii="Verdana" w:hAnsi="Verdana"/>
          <w:b/>
          <w:bCs/>
          <w:i/>
          <w:iCs/>
        </w:rPr>
        <w:t>Follow up review terms of reference (paper enclosed for information)</w:t>
      </w:r>
    </w:p>
    <w:p w14:paraId="12A5A7AA" w14:textId="77777777" w:rsidR="00C00633" w:rsidRDefault="00C00633" w:rsidP="00163F6B">
      <w:pPr>
        <w:pStyle w:val="BasicParagraph"/>
        <w:suppressAutoHyphens/>
        <w:ind w:left="1440" w:hanging="720"/>
        <w:rPr>
          <w:rFonts w:ascii="Verdana" w:hAnsi="Verdana"/>
          <w:sz w:val="22"/>
          <w:szCs w:val="26"/>
        </w:rPr>
      </w:pPr>
    </w:p>
    <w:p w14:paraId="3E07FF88" w14:textId="54ED0EC7" w:rsidR="006950E6" w:rsidRDefault="0026438F" w:rsidP="00E66F4E">
      <w:pPr>
        <w:pStyle w:val="BasicParagraph"/>
        <w:suppressAutoHyphens/>
        <w:ind w:left="1440" w:hanging="720"/>
        <w:rPr>
          <w:rFonts w:ascii="Verdana" w:hAnsi="Verdana"/>
        </w:rPr>
      </w:pPr>
      <w:r>
        <w:rPr>
          <w:rFonts w:ascii="Verdana" w:hAnsi="Verdana"/>
          <w:sz w:val="22"/>
          <w:szCs w:val="26"/>
        </w:rPr>
        <w:t>8.</w:t>
      </w:r>
      <w:r w:rsidR="009A4467">
        <w:rPr>
          <w:rFonts w:ascii="Verdana" w:hAnsi="Verdana"/>
          <w:sz w:val="22"/>
          <w:szCs w:val="26"/>
        </w:rPr>
        <w:t>3</w:t>
      </w:r>
      <w:r>
        <w:rPr>
          <w:rFonts w:ascii="Verdana" w:hAnsi="Verdana"/>
          <w:sz w:val="22"/>
          <w:szCs w:val="26"/>
        </w:rPr>
        <w:tab/>
      </w:r>
      <w:r w:rsidR="00A368BF">
        <w:rPr>
          <w:rFonts w:ascii="Verdana" w:hAnsi="Verdana"/>
          <w:sz w:val="22"/>
          <w:szCs w:val="26"/>
        </w:rPr>
        <w:t>The</w:t>
      </w:r>
      <w:r w:rsidR="002A22ED">
        <w:rPr>
          <w:rFonts w:ascii="Verdana" w:hAnsi="Verdana"/>
          <w:sz w:val="22"/>
          <w:szCs w:val="26"/>
        </w:rPr>
        <w:t xml:space="preserve"> Committee approved the draft</w:t>
      </w:r>
      <w:r w:rsidR="00A368BF">
        <w:rPr>
          <w:rFonts w:ascii="Verdana" w:hAnsi="Verdana"/>
          <w:sz w:val="22"/>
          <w:szCs w:val="26"/>
        </w:rPr>
        <w:t xml:space="preserve"> terms of reference </w:t>
      </w:r>
      <w:r w:rsidR="002A22ED">
        <w:rPr>
          <w:rFonts w:ascii="Verdana" w:hAnsi="Verdana"/>
          <w:sz w:val="22"/>
          <w:szCs w:val="26"/>
        </w:rPr>
        <w:t>for the follow up review.</w:t>
      </w:r>
      <w:r w:rsidR="002A22ED">
        <w:rPr>
          <w:rFonts w:ascii="Verdana" w:hAnsi="Verdana"/>
          <w:sz w:val="22"/>
          <w:szCs w:val="26"/>
        </w:rPr>
        <w:br/>
      </w:r>
      <w:r w:rsidR="002A22ED">
        <w:rPr>
          <w:rFonts w:ascii="Verdana" w:hAnsi="Verdana"/>
          <w:sz w:val="22"/>
          <w:szCs w:val="26"/>
        </w:rPr>
        <w:br/>
      </w:r>
    </w:p>
    <w:p w14:paraId="5ACF9C50" w14:textId="3761CC2A" w:rsidR="00852A22" w:rsidRPr="000F5047" w:rsidRDefault="006950E6" w:rsidP="000F5047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9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</w:r>
      <w:r w:rsidR="000F5047">
        <w:rPr>
          <w:rFonts w:ascii="Verdana" w:hAnsi="Verdana"/>
          <w:b/>
          <w:color w:val="77328A"/>
          <w:sz w:val="32"/>
          <w:szCs w:val="30"/>
        </w:rPr>
        <w:t xml:space="preserve">National Audit Office </w:t>
      </w:r>
      <w:r w:rsidR="00C00633">
        <w:rPr>
          <w:rFonts w:ascii="Verdana" w:hAnsi="Verdana"/>
          <w:b/>
          <w:color w:val="77328A"/>
          <w:sz w:val="32"/>
          <w:szCs w:val="30"/>
        </w:rPr>
        <w:t>(oral update)</w:t>
      </w:r>
    </w:p>
    <w:p w14:paraId="3277998A" w14:textId="77777777" w:rsidR="009F2155" w:rsidRDefault="009F2155" w:rsidP="009F2155">
      <w:pPr>
        <w:spacing w:line="276" w:lineRule="auto"/>
        <w:rPr>
          <w:rFonts w:ascii="Verdana" w:hAnsi="Verdana"/>
          <w:szCs w:val="28"/>
        </w:rPr>
      </w:pPr>
    </w:p>
    <w:p w14:paraId="009EBA4C" w14:textId="7757373D" w:rsidR="009F2155" w:rsidRPr="009F2155" w:rsidRDefault="00767FCA" w:rsidP="002A22ED">
      <w:pPr>
        <w:spacing w:line="276" w:lineRule="auto"/>
        <w:ind w:left="1440" w:hanging="720"/>
        <w:rPr>
          <w:rFonts w:ascii="Verdana" w:hAnsi="Verdana"/>
          <w:b/>
          <w:sz w:val="24"/>
          <w:szCs w:val="30"/>
        </w:rPr>
      </w:pPr>
      <w:r>
        <w:rPr>
          <w:rFonts w:ascii="Verdana" w:hAnsi="Verdana"/>
          <w:szCs w:val="28"/>
        </w:rPr>
        <w:t>9.1</w:t>
      </w:r>
      <w:r>
        <w:rPr>
          <w:rFonts w:ascii="Verdana" w:hAnsi="Verdana"/>
          <w:szCs w:val="28"/>
        </w:rPr>
        <w:tab/>
      </w:r>
      <w:r w:rsidR="002A22ED">
        <w:rPr>
          <w:rFonts w:ascii="Verdana" w:hAnsi="Verdana"/>
          <w:szCs w:val="28"/>
        </w:rPr>
        <w:t>The external audit of the Commission’s Annual Report and Accounts will commence in May 2024.  Following that</w:t>
      </w:r>
      <w:r w:rsidR="00064C57">
        <w:rPr>
          <w:rFonts w:ascii="Verdana" w:hAnsi="Verdana"/>
          <w:szCs w:val="28"/>
        </w:rPr>
        <w:t>,</w:t>
      </w:r>
      <w:r w:rsidR="002A22ED">
        <w:rPr>
          <w:rFonts w:ascii="Verdana" w:hAnsi="Verdana"/>
          <w:szCs w:val="28"/>
        </w:rPr>
        <w:t xml:space="preserve"> an audit completion report will be presented to the June Audit and Risk Management Committee meeting.  </w:t>
      </w:r>
    </w:p>
    <w:p w14:paraId="09D1FE85" w14:textId="77777777" w:rsidR="000430A0" w:rsidRPr="008F4B4C" w:rsidRDefault="000430A0" w:rsidP="00413396">
      <w:pPr>
        <w:spacing w:line="276" w:lineRule="auto"/>
        <w:rPr>
          <w:rFonts w:ascii="Verdana" w:hAnsi="Verdana"/>
          <w:b/>
          <w:sz w:val="24"/>
          <w:szCs w:val="30"/>
        </w:rPr>
      </w:pPr>
      <w:r>
        <w:rPr>
          <w:rFonts w:ascii="Verdana" w:hAnsi="Verdana"/>
          <w:b/>
          <w:sz w:val="24"/>
          <w:szCs w:val="30"/>
        </w:rPr>
        <w:lastRenderedPageBreak/>
        <w:tab/>
      </w:r>
    </w:p>
    <w:p w14:paraId="581DE76B" w14:textId="0861E244" w:rsidR="00A80B35" w:rsidRDefault="00073D30" w:rsidP="00A80B35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10</w:t>
      </w:r>
      <w:r w:rsidR="007E7280"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 w:rsidR="007E7280">
        <w:rPr>
          <w:rFonts w:ascii="Verdana" w:hAnsi="Verdana"/>
          <w:b/>
          <w:color w:val="77328A"/>
          <w:sz w:val="32"/>
          <w:szCs w:val="30"/>
        </w:rPr>
        <w:tab/>
      </w:r>
      <w:r w:rsidR="00F61767">
        <w:rPr>
          <w:rFonts w:ascii="Verdana" w:hAnsi="Verdana"/>
          <w:b/>
          <w:color w:val="77328A"/>
          <w:sz w:val="32"/>
          <w:szCs w:val="30"/>
        </w:rPr>
        <w:t>C</w:t>
      </w:r>
      <w:r w:rsidR="001F72D1">
        <w:rPr>
          <w:rFonts w:ascii="Verdana" w:hAnsi="Verdana"/>
          <w:b/>
          <w:color w:val="77328A"/>
          <w:sz w:val="32"/>
          <w:szCs w:val="30"/>
        </w:rPr>
        <w:t>orporate Risk Register</w:t>
      </w:r>
      <w:r w:rsidR="00C00633">
        <w:rPr>
          <w:rFonts w:ascii="Verdana" w:hAnsi="Verdana"/>
          <w:b/>
          <w:color w:val="77328A"/>
          <w:sz w:val="32"/>
          <w:szCs w:val="30"/>
        </w:rPr>
        <w:t xml:space="preserve"> (paper enclosed) (for review and comment)</w:t>
      </w:r>
    </w:p>
    <w:p w14:paraId="4F3DA3B7" w14:textId="77777777" w:rsidR="009F2155" w:rsidRDefault="009F2155" w:rsidP="00A80B35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</w:p>
    <w:p w14:paraId="10C307A0" w14:textId="7FD45B56" w:rsidR="00721502" w:rsidRDefault="005B3385" w:rsidP="00721502">
      <w:pPr>
        <w:spacing w:line="276" w:lineRule="auto"/>
        <w:ind w:left="1440" w:hanging="720"/>
        <w:rPr>
          <w:rFonts w:ascii="Verdana" w:hAnsi="Verdana"/>
          <w:bCs/>
          <w:szCs w:val="28"/>
        </w:rPr>
      </w:pPr>
      <w:r>
        <w:rPr>
          <w:rFonts w:ascii="Verdana" w:hAnsi="Verdana"/>
          <w:szCs w:val="28"/>
        </w:rPr>
        <w:t>10.1</w:t>
      </w:r>
      <w:r>
        <w:rPr>
          <w:rFonts w:ascii="Verdana" w:hAnsi="Verdana"/>
          <w:szCs w:val="28"/>
        </w:rPr>
        <w:tab/>
      </w:r>
      <w:r w:rsidR="00721502">
        <w:rPr>
          <w:rFonts w:ascii="Verdana" w:hAnsi="Verdana"/>
          <w:bCs/>
          <w:szCs w:val="28"/>
        </w:rPr>
        <w:t>The C</w:t>
      </w:r>
      <w:r w:rsidR="002A22ED">
        <w:rPr>
          <w:rFonts w:ascii="Verdana" w:hAnsi="Verdana"/>
          <w:bCs/>
          <w:szCs w:val="28"/>
        </w:rPr>
        <w:t>hief Executive</w:t>
      </w:r>
      <w:r w:rsidR="00721502">
        <w:rPr>
          <w:rFonts w:ascii="Verdana" w:hAnsi="Verdana"/>
          <w:bCs/>
          <w:szCs w:val="28"/>
        </w:rPr>
        <w:t xml:space="preserve"> provided an overview of the Corporate Risk Register.</w:t>
      </w:r>
    </w:p>
    <w:p w14:paraId="4A671B7A" w14:textId="77777777" w:rsidR="00721502" w:rsidRDefault="00721502" w:rsidP="00721502">
      <w:pPr>
        <w:spacing w:line="276" w:lineRule="auto"/>
        <w:ind w:left="1440" w:hanging="720"/>
        <w:rPr>
          <w:rFonts w:ascii="Verdana" w:hAnsi="Verdana"/>
          <w:bCs/>
          <w:szCs w:val="28"/>
        </w:rPr>
      </w:pPr>
    </w:p>
    <w:p w14:paraId="4C7DDA8F" w14:textId="458830AE" w:rsidR="009F2155" w:rsidRDefault="00721502" w:rsidP="00721502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bCs/>
          <w:szCs w:val="28"/>
        </w:rPr>
        <w:t>10.2</w:t>
      </w:r>
      <w:r>
        <w:rPr>
          <w:rFonts w:ascii="Verdana" w:hAnsi="Verdana"/>
          <w:bCs/>
          <w:szCs w:val="28"/>
        </w:rPr>
        <w:tab/>
      </w:r>
      <w:r w:rsidR="005B3385">
        <w:rPr>
          <w:rFonts w:ascii="Verdana" w:hAnsi="Verdana"/>
          <w:szCs w:val="28"/>
        </w:rPr>
        <w:t xml:space="preserve">Following the </w:t>
      </w:r>
      <w:r w:rsidR="00175F7B">
        <w:rPr>
          <w:rFonts w:ascii="Verdana" w:hAnsi="Verdana"/>
          <w:szCs w:val="28"/>
        </w:rPr>
        <w:t>resignation</w:t>
      </w:r>
      <w:r w:rsidR="005B3385">
        <w:rPr>
          <w:rFonts w:ascii="Verdana" w:hAnsi="Verdana"/>
          <w:szCs w:val="28"/>
        </w:rPr>
        <w:t xml:space="preserve"> of the </w:t>
      </w:r>
      <w:r w:rsidR="005B3385" w:rsidRPr="00F772FC">
        <w:rPr>
          <w:rFonts w:ascii="Verdana" w:hAnsi="Verdana"/>
        </w:rPr>
        <w:t>Senior Finance, Personnel and Corporate Affairs Officer</w:t>
      </w:r>
      <w:r>
        <w:rPr>
          <w:rFonts w:ascii="Verdana" w:hAnsi="Verdana"/>
        </w:rPr>
        <w:t xml:space="preserve">, </w:t>
      </w:r>
      <w:r w:rsidR="00175F7B">
        <w:rPr>
          <w:rFonts w:ascii="Verdana" w:hAnsi="Verdana"/>
        </w:rPr>
        <w:t>and whose position</w:t>
      </w:r>
      <w:r>
        <w:rPr>
          <w:rFonts w:ascii="Verdana" w:hAnsi="Verdana"/>
        </w:rPr>
        <w:t xml:space="preserve"> the Commission</w:t>
      </w:r>
      <w:r w:rsidR="00175F7B">
        <w:rPr>
          <w:rFonts w:ascii="Verdana" w:hAnsi="Verdana"/>
        </w:rPr>
        <w:t xml:space="preserve"> seeks to fill through an agency as an interim measure, the CEO reported that there </w:t>
      </w:r>
      <w:r w:rsidR="009F2155">
        <w:rPr>
          <w:rFonts w:ascii="Verdana" w:hAnsi="Verdana"/>
          <w:szCs w:val="28"/>
        </w:rPr>
        <w:t>may be delay</w:t>
      </w:r>
      <w:r w:rsidR="00175F7B">
        <w:rPr>
          <w:rFonts w:ascii="Verdana" w:hAnsi="Verdana"/>
          <w:szCs w:val="28"/>
        </w:rPr>
        <w:t>s</w:t>
      </w:r>
      <w:r w:rsidR="009F2155">
        <w:rPr>
          <w:rFonts w:ascii="Verdana" w:hAnsi="Verdana"/>
          <w:szCs w:val="28"/>
        </w:rPr>
        <w:t xml:space="preserve"> in </w:t>
      </w:r>
      <w:r w:rsidR="00175F7B">
        <w:rPr>
          <w:rFonts w:ascii="Verdana" w:hAnsi="Verdana"/>
          <w:szCs w:val="28"/>
        </w:rPr>
        <w:t xml:space="preserve">meeting </w:t>
      </w:r>
      <w:r>
        <w:rPr>
          <w:rFonts w:ascii="Verdana" w:hAnsi="Verdana"/>
          <w:szCs w:val="28"/>
        </w:rPr>
        <w:t xml:space="preserve">financial </w:t>
      </w:r>
      <w:r w:rsidR="00175F7B">
        <w:rPr>
          <w:rFonts w:ascii="Verdana" w:hAnsi="Verdana"/>
          <w:szCs w:val="28"/>
        </w:rPr>
        <w:t>reporting targets.</w:t>
      </w:r>
      <w:r w:rsidR="009F2155">
        <w:rPr>
          <w:rFonts w:ascii="Verdana" w:hAnsi="Verdana"/>
          <w:szCs w:val="28"/>
        </w:rPr>
        <w:t xml:space="preserve"> </w:t>
      </w:r>
    </w:p>
    <w:p w14:paraId="0AA47818" w14:textId="77777777" w:rsidR="005B3385" w:rsidRDefault="005B3385" w:rsidP="005B3385">
      <w:pPr>
        <w:spacing w:line="276" w:lineRule="auto"/>
        <w:ind w:left="720"/>
        <w:rPr>
          <w:rFonts w:ascii="Verdana" w:hAnsi="Verdana"/>
          <w:szCs w:val="28"/>
        </w:rPr>
      </w:pPr>
    </w:p>
    <w:p w14:paraId="0C63BAE0" w14:textId="181CEA84" w:rsidR="009F2155" w:rsidRDefault="005B3385" w:rsidP="00721502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10.</w:t>
      </w:r>
      <w:r w:rsidR="00721502">
        <w:rPr>
          <w:rFonts w:ascii="Verdana" w:hAnsi="Verdana"/>
          <w:szCs w:val="28"/>
        </w:rPr>
        <w:t>3</w:t>
      </w:r>
      <w:r>
        <w:rPr>
          <w:rFonts w:ascii="Verdana" w:hAnsi="Verdana"/>
          <w:szCs w:val="28"/>
        </w:rPr>
        <w:tab/>
      </w:r>
      <w:r w:rsidR="009F2155">
        <w:rPr>
          <w:rFonts w:ascii="Verdana" w:hAnsi="Verdana"/>
          <w:szCs w:val="28"/>
        </w:rPr>
        <w:t xml:space="preserve">Cybersecurity NI is taking on </w:t>
      </w:r>
      <w:r>
        <w:rPr>
          <w:rFonts w:ascii="Verdana" w:hAnsi="Verdana"/>
          <w:szCs w:val="28"/>
        </w:rPr>
        <w:t xml:space="preserve">the </w:t>
      </w:r>
      <w:r w:rsidR="009F2155">
        <w:rPr>
          <w:rFonts w:ascii="Verdana" w:hAnsi="Verdana"/>
          <w:szCs w:val="28"/>
        </w:rPr>
        <w:t>IT cont</w:t>
      </w:r>
      <w:r w:rsidR="00767FCA">
        <w:rPr>
          <w:rFonts w:ascii="Verdana" w:hAnsi="Verdana"/>
          <w:szCs w:val="28"/>
        </w:rPr>
        <w:t>r</w:t>
      </w:r>
      <w:r w:rsidR="009F2155">
        <w:rPr>
          <w:rFonts w:ascii="Verdana" w:hAnsi="Verdana"/>
          <w:szCs w:val="28"/>
        </w:rPr>
        <w:t>act</w:t>
      </w:r>
      <w:r w:rsidR="002A22ED">
        <w:rPr>
          <w:rFonts w:ascii="Verdana" w:hAnsi="Verdana"/>
          <w:szCs w:val="28"/>
        </w:rPr>
        <w:t xml:space="preserve"> through the Service Level Agreement with ECNI</w:t>
      </w:r>
      <w:r>
        <w:rPr>
          <w:rFonts w:ascii="Verdana" w:hAnsi="Verdana"/>
          <w:szCs w:val="28"/>
        </w:rPr>
        <w:t xml:space="preserve">.  Operations are expected to be </w:t>
      </w:r>
      <w:r w:rsidR="00175F7B">
        <w:rPr>
          <w:rFonts w:ascii="Verdana" w:hAnsi="Verdana"/>
          <w:szCs w:val="28"/>
        </w:rPr>
        <w:t xml:space="preserve">fully </w:t>
      </w:r>
      <w:r>
        <w:rPr>
          <w:rFonts w:ascii="Verdana" w:hAnsi="Verdana"/>
          <w:szCs w:val="28"/>
        </w:rPr>
        <w:t xml:space="preserve">in place by 3 April 2024. </w:t>
      </w:r>
      <w:r w:rsidR="009F2155">
        <w:rPr>
          <w:rFonts w:ascii="Verdana" w:hAnsi="Verdana"/>
          <w:szCs w:val="28"/>
        </w:rPr>
        <w:t xml:space="preserve"> </w:t>
      </w:r>
    </w:p>
    <w:p w14:paraId="29386173" w14:textId="77777777" w:rsidR="009F2155" w:rsidRDefault="009F2155" w:rsidP="00A80B35">
      <w:pPr>
        <w:spacing w:line="276" w:lineRule="auto"/>
        <w:ind w:left="720" w:hanging="720"/>
        <w:rPr>
          <w:rFonts w:ascii="Verdana" w:hAnsi="Verdana"/>
          <w:szCs w:val="28"/>
        </w:rPr>
      </w:pPr>
    </w:p>
    <w:p w14:paraId="459605A7" w14:textId="4B51D424" w:rsidR="009F2155" w:rsidRDefault="005B3385" w:rsidP="00721502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10.</w:t>
      </w:r>
      <w:r w:rsidR="00721502">
        <w:rPr>
          <w:rFonts w:ascii="Verdana" w:hAnsi="Verdana"/>
          <w:szCs w:val="28"/>
        </w:rPr>
        <w:t>4</w:t>
      </w:r>
      <w:r>
        <w:rPr>
          <w:rFonts w:ascii="Verdana" w:hAnsi="Verdana"/>
          <w:szCs w:val="28"/>
        </w:rPr>
        <w:t xml:space="preserve"> </w:t>
      </w:r>
      <w:r>
        <w:rPr>
          <w:rFonts w:ascii="Verdana" w:hAnsi="Verdana"/>
          <w:szCs w:val="28"/>
        </w:rPr>
        <w:tab/>
        <w:t xml:space="preserve">The Director of </w:t>
      </w:r>
      <w:r w:rsidR="00721502">
        <w:rPr>
          <w:rFonts w:ascii="Verdana" w:hAnsi="Verdana"/>
          <w:szCs w:val="28"/>
        </w:rPr>
        <w:t xml:space="preserve">Legal Services will be on long-term sick leave for at least 6 months or longer. </w:t>
      </w:r>
      <w:r w:rsidR="00175F7B">
        <w:rPr>
          <w:rFonts w:ascii="Verdana" w:hAnsi="Verdana"/>
          <w:szCs w:val="28"/>
        </w:rPr>
        <w:t xml:space="preserve"> The Commission has no funds to cover </w:t>
      </w:r>
      <w:r w:rsidR="009F2155">
        <w:rPr>
          <w:rFonts w:ascii="Verdana" w:hAnsi="Verdana"/>
          <w:szCs w:val="28"/>
        </w:rPr>
        <w:t xml:space="preserve">sick leave and parental leave.  </w:t>
      </w:r>
      <w:r w:rsidR="00175F7B">
        <w:rPr>
          <w:rFonts w:ascii="Verdana" w:hAnsi="Verdana"/>
          <w:szCs w:val="28"/>
        </w:rPr>
        <w:t>The d</w:t>
      </w:r>
      <w:r w:rsidR="009F2155">
        <w:rPr>
          <w:rFonts w:ascii="Verdana" w:hAnsi="Verdana"/>
          <w:szCs w:val="28"/>
        </w:rPr>
        <w:t>uties</w:t>
      </w:r>
      <w:r w:rsidR="00175F7B">
        <w:rPr>
          <w:rFonts w:ascii="Verdana" w:hAnsi="Verdana"/>
          <w:szCs w:val="28"/>
        </w:rPr>
        <w:t xml:space="preserve"> o</w:t>
      </w:r>
      <w:r w:rsidR="009F2155">
        <w:rPr>
          <w:rFonts w:ascii="Verdana" w:hAnsi="Verdana"/>
          <w:szCs w:val="28"/>
        </w:rPr>
        <w:t xml:space="preserve">f this post </w:t>
      </w:r>
      <w:r w:rsidR="00175F7B">
        <w:rPr>
          <w:rFonts w:ascii="Verdana" w:hAnsi="Verdana"/>
          <w:szCs w:val="28"/>
        </w:rPr>
        <w:t xml:space="preserve">and the caseload </w:t>
      </w:r>
      <w:r w:rsidR="009F2155">
        <w:rPr>
          <w:rFonts w:ascii="Verdana" w:hAnsi="Verdana"/>
          <w:szCs w:val="28"/>
        </w:rPr>
        <w:t xml:space="preserve">will fall on </w:t>
      </w:r>
      <w:r w:rsidR="00175F7B">
        <w:rPr>
          <w:rFonts w:ascii="Verdana" w:hAnsi="Verdana"/>
          <w:szCs w:val="28"/>
        </w:rPr>
        <w:t>the C</w:t>
      </w:r>
      <w:r w:rsidR="002A22ED">
        <w:rPr>
          <w:rFonts w:ascii="Verdana" w:hAnsi="Verdana"/>
          <w:szCs w:val="28"/>
        </w:rPr>
        <w:t>hief Executive</w:t>
      </w:r>
      <w:r w:rsidR="00175F7B">
        <w:rPr>
          <w:rFonts w:ascii="Verdana" w:hAnsi="Verdana"/>
          <w:szCs w:val="28"/>
        </w:rPr>
        <w:t xml:space="preserve"> and two other Directors, which will add pressure.  </w:t>
      </w:r>
    </w:p>
    <w:p w14:paraId="5EBD0395" w14:textId="77777777" w:rsidR="00426B02" w:rsidRPr="000907CA" w:rsidRDefault="00426B02" w:rsidP="00B46E7D">
      <w:pPr>
        <w:spacing w:line="276" w:lineRule="auto"/>
        <w:rPr>
          <w:rFonts w:ascii="Verdana" w:hAnsi="Verdana"/>
          <w:strike/>
          <w:sz w:val="24"/>
          <w:szCs w:val="30"/>
        </w:rPr>
      </w:pPr>
    </w:p>
    <w:p w14:paraId="0CC3648B" w14:textId="2B4874B0" w:rsidR="00E21A8A" w:rsidRDefault="00E21A8A" w:rsidP="00E21A8A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</w:t>
      </w:r>
      <w:r w:rsidR="00FD13E0">
        <w:rPr>
          <w:rFonts w:ascii="Verdana" w:hAnsi="Verdana"/>
          <w:b/>
          <w:color w:val="77328A"/>
          <w:sz w:val="32"/>
          <w:szCs w:val="30"/>
        </w:rPr>
        <w:t>1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</w:r>
      <w:r w:rsidR="00C00633">
        <w:rPr>
          <w:rFonts w:ascii="Verdana" w:hAnsi="Verdana"/>
          <w:b/>
          <w:color w:val="77328A"/>
          <w:sz w:val="32"/>
          <w:szCs w:val="30"/>
        </w:rPr>
        <w:t>A</w:t>
      </w:r>
      <w:r w:rsidR="002A22ED">
        <w:rPr>
          <w:rFonts w:ascii="Verdana" w:hAnsi="Verdana"/>
          <w:b/>
          <w:color w:val="77328A"/>
          <w:sz w:val="32"/>
          <w:szCs w:val="30"/>
        </w:rPr>
        <w:t xml:space="preserve">ny </w:t>
      </w:r>
      <w:r w:rsidR="00C00633">
        <w:rPr>
          <w:rFonts w:ascii="Verdana" w:hAnsi="Verdana"/>
          <w:b/>
          <w:color w:val="77328A"/>
          <w:sz w:val="32"/>
          <w:szCs w:val="30"/>
        </w:rPr>
        <w:t>O</w:t>
      </w:r>
      <w:r w:rsidR="002A22ED">
        <w:rPr>
          <w:rFonts w:ascii="Verdana" w:hAnsi="Verdana"/>
          <w:b/>
          <w:color w:val="77328A"/>
          <w:sz w:val="32"/>
          <w:szCs w:val="30"/>
        </w:rPr>
        <w:t xml:space="preserve">ther </w:t>
      </w:r>
      <w:r w:rsidR="00C00633">
        <w:rPr>
          <w:rFonts w:ascii="Verdana" w:hAnsi="Verdana"/>
          <w:b/>
          <w:color w:val="77328A"/>
          <w:sz w:val="32"/>
          <w:szCs w:val="30"/>
        </w:rPr>
        <w:t>B</w:t>
      </w:r>
      <w:r w:rsidR="002A22ED">
        <w:rPr>
          <w:rFonts w:ascii="Verdana" w:hAnsi="Verdana"/>
          <w:b/>
          <w:color w:val="77328A"/>
          <w:sz w:val="32"/>
          <w:szCs w:val="30"/>
        </w:rPr>
        <w:t>usiness</w:t>
      </w:r>
    </w:p>
    <w:p w14:paraId="5EBFFAB0" w14:textId="77777777" w:rsidR="00C00633" w:rsidRDefault="00C00633" w:rsidP="00C00633">
      <w:pPr>
        <w:spacing w:line="276" w:lineRule="auto"/>
        <w:rPr>
          <w:rFonts w:ascii="Verdana" w:hAnsi="Verdana"/>
          <w:szCs w:val="28"/>
        </w:rPr>
      </w:pPr>
    </w:p>
    <w:p w14:paraId="2B5A8E17" w14:textId="2118EB54" w:rsidR="00F74B4B" w:rsidRDefault="00E21A8A" w:rsidP="00C00633">
      <w:pPr>
        <w:spacing w:line="276" w:lineRule="auto"/>
        <w:ind w:left="1440" w:hanging="720"/>
        <w:rPr>
          <w:rFonts w:ascii="Verdana" w:hAnsi="Verdana"/>
          <w:szCs w:val="28"/>
        </w:rPr>
      </w:pPr>
      <w:r w:rsidRPr="00312CF3">
        <w:rPr>
          <w:rFonts w:ascii="Verdana" w:hAnsi="Verdana"/>
          <w:szCs w:val="28"/>
        </w:rPr>
        <w:t>1</w:t>
      </w:r>
      <w:r w:rsidR="00FD13E0">
        <w:rPr>
          <w:rFonts w:ascii="Verdana" w:hAnsi="Verdana"/>
          <w:szCs w:val="28"/>
        </w:rPr>
        <w:t>1</w:t>
      </w:r>
      <w:r w:rsidRPr="00312CF3">
        <w:rPr>
          <w:rFonts w:ascii="Verdana" w:hAnsi="Verdana"/>
          <w:szCs w:val="28"/>
        </w:rPr>
        <w:t>.1</w:t>
      </w:r>
      <w:r w:rsidRPr="00312CF3">
        <w:rPr>
          <w:rFonts w:ascii="Verdana" w:hAnsi="Verdana"/>
          <w:szCs w:val="28"/>
        </w:rPr>
        <w:tab/>
      </w:r>
      <w:r w:rsidR="00F33E84">
        <w:rPr>
          <w:rFonts w:ascii="Verdana" w:hAnsi="Verdana"/>
          <w:szCs w:val="28"/>
        </w:rPr>
        <w:t>There being no other business the m</w:t>
      </w:r>
      <w:r w:rsidR="00F74B4B">
        <w:rPr>
          <w:rFonts w:ascii="Verdana" w:hAnsi="Verdana"/>
          <w:szCs w:val="28"/>
        </w:rPr>
        <w:t xml:space="preserve">eeting </w:t>
      </w:r>
      <w:r w:rsidR="00F33E84">
        <w:rPr>
          <w:rFonts w:ascii="Verdana" w:hAnsi="Verdana"/>
          <w:szCs w:val="28"/>
        </w:rPr>
        <w:t>closed</w:t>
      </w:r>
      <w:r w:rsidR="00F74B4B">
        <w:rPr>
          <w:rFonts w:ascii="Verdana" w:hAnsi="Verdana"/>
          <w:szCs w:val="28"/>
        </w:rPr>
        <w:t xml:space="preserve"> </w:t>
      </w:r>
      <w:r w:rsidR="00F33E84">
        <w:rPr>
          <w:rFonts w:ascii="Verdana" w:hAnsi="Verdana"/>
          <w:szCs w:val="28"/>
        </w:rPr>
        <w:t xml:space="preserve">at </w:t>
      </w:r>
      <w:r w:rsidR="00F74B4B">
        <w:rPr>
          <w:rFonts w:ascii="Verdana" w:hAnsi="Verdana"/>
          <w:szCs w:val="28"/>
        </w:rPr>
        <w:t xml:space="preserve">3:30pm. </w:t>
      </w:r>
    </w:p>
    <w:p w14:paraId="70E8B282" w14:textId="77777777" w:rsidR="00B9363A" w:rsidRPr="00704D7F" w:rsidRDefault="00B9363A" w:rsidP="00AD7C3B">
      <w:pPr>
        <w:spacing w:line="276" w:lineRule="auto"/>
        <w:ind w:left="1440" w:hanging="720"/>
        <w:rPr>
          <w:rFonts w:ascii="Verdana" w:hAnsi="Verdana"/>
          <w:b/>
          <w:bCs/>
          <w:szCs w:val="28"/>
        </w:rPr>
      </w:pPr>
    </w:p>
    <w:p w14:paraId="10B5868E" w14:textId="68E21630" w:rsidR="001B05DF" w:rsidRDefault="001B05DF" w:rsidP="001B05DF">
      <w:pPr>
        <w:spacing w:line="276" w:lineRule="auto"/>
        <w:rPr>
          <w:rFonts w:ascii="Verdana" w:hAnsi="Verdana"/>
          <w:szCs w:val="28"/>
        </w:rPr>
      </w:pPr>
    </w:p>
    <w:p w14:paraId="65A5ABD7" w14:textId="522E7F27" w:rsidR="001B05DF" w:rsidRDefault="001B05DF" w:rsidP="000907CA">
      <w:pPr>
        <w:spacing w:line="276" w:lineRule="auto"/>
        <w:rPr>
          <w:rFonts w:ascii="Verdana" w:hAnsi="Verdana" w:cs="Arial"/>
          <w:color w:val="232120"/>
        </w:rPr>
      </w:pPr>
    </w:p>
    <w:p w14:paraId="2B32FE32" w14:textId="151C303A" w:rsidR="00D9300C" w:rsidRPr="0006396C" w:rsidRDefault="00F33E84" w:rsidP="00D9300C">
      <w:pPr>
        <w:spacing w:line="276" w:lineRule="auto"/>
        <w:rPr>
          <w:rFonts w:ascii="Verdana" w:hAnsi="Verdana"/>
          <w:b/>
          <w:bCs/>
          <w:sz w:val="24"/>
          <w:szCs w:val="30"/>
        </w:rPr>
      </w:pPr>
      <w:r>
        <w:rPr>
          <w:rFonts w:ascii="Verdana" w:hAnsi="Verdana"/>
          <w:b/>
          <w:bCs/>
          <w:szCs w:val="28"/>
        </w:rPr>
        <w:t>The n</w:t>
      </w:r>
      <w:r w:rsidR="001419E1" w:rsidRPr="0006396C">
        <w:rPr>
          <w:rFonts w:ascii="Verdana" w:hAnsi="Verdana"/>
          <w:b/>
          <w:bCs/>
          <w:szCs w:val="28"/>
        </w:rPr>
        <w:t xml:space="preserve">ext </w:t>
      </w:r>
      <w:r>
        <w:rPr>
          <w:rFonts w:ascii="Verdana" w:hAnsi="Verdana"/>
          <w:b/>
          <w:bCs/>
          <w:szCs w:val="28"/>
        </w:rPr>
        <w:t xml:space="preserve">Audit and Risk Management </w:t>
      </w:r>
      <w:r w:rsidR="001419E1" w:rsidRPr="0006396C">
        <w:rPr>
          <w:rFonts w:ascii="Verdana" w:hAnsi="Verdana"/>
          <w:b/>
          <w:bCs/>
          <w:szCs w:val="28"/>
        </w:rPr>
        <w:t>Committee meeting</w:t>
      </w:r>
      <w:r>
        <w:rPr>
          <w:rFonts w:ascii="Verdana" w:hAnsi="Verdana"/>
          <w:b/>
          <w:bCs/>
          <w:szCs w:val="28"/>
        </w:rPr>
        <w:t xml:space="preserve"> </w:t>
      </w:r>
      <w:r w:rsidR="00064C57">
        <w:rPr>
          <w:rFonts w:ascii="Verdana" w:hAnsi="Verdana"/>
          <w:b/>
          <w:bCs/>
          <w:szCs w:val="28"/>
        </w:rPr>
        <w:t>will</w:t>
      </w:r>
      <w:r>
        <w:rPr>
          <w:rFonts w:ascii="Verdana" w:hAnsi="Verdana"/>
          <w:b/>
          <w:bCs/>
          <w:szCs w:val="28"/>
        </w:rPr>
        <w:t xml:space="preserve"> take place on </w:t>
      </w:r>
      <w:r w:rsidR="00F74B4B">
        <w:rPr>
          <w:rFonts w:ascii="Verdana" w:hAnsi="Verdana"/>
          <w:b/>
          <w:bCs/>
          <w:szCs w:val="28"/>
        </w:rPr>
        <w:t>19 June</w:t>
      </w:r>
      <w:r w:rsidR="001419E1" w:rsidRPr="0006396C">
        <w:rPr>
          <w:rFonts w:ascii="Verdana" w:hAnsi="Verdana"/>
          <w:b/>
          <w:bCs/>
          <w:szCs w:val="28"/>
        </w:rPr>
        <w:t xml:space="preserve"> 2024 at 14:00.</w:t>
      </w:r>
    </w:p>
    <w:p w14:paraId="5E4E7E9B" w14:textId="0DB9C9E8" w:rsidR="00DC72C4" w:rsidRPr="00312CF3" w:rsidRDefault="00DC72C4" w:rsidP="00F47873">
      <w:pPr>
        <w:spacing w:line="276" w:lineRule="auto"/>
        <w:rPr>
          <w:rFonts w:ascii="Verdana" w:hAnsi="Verdana"/>
          <w:i/>
          <w:szCs w:val="28"/>
        </w:rPr>
      </w:pPr>
    </w:p>
    <w:sectPr w:rsidR="00DC72C4" w:rsidRPr="00312CF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4D5F" w14:textId="77777777" w:rsidR="00660217" w:rsidRDefault="00660217" w:rsidP="000F7AC9">
      <w:r>
        <w:separator/>
      </w:r>
    </w:p>
  </w:endnote>
  <w:endnote w:type="continuationSeparator" w:id="0">
    <w:p w14:paraId="3B0D8938" w14:textId="77777777" w:rsidR="00660217" w:rsidRDefault="00660217" w:rsidP="000F7AC9">
      <w:r>
        <w:continuationSeparator/>
      </w:r>
    </w:p>
  </w:endnote>
  <w:endnote w:type="continuationNotice" w:id="1">
    <w:p w14:paraId="297D6E00" w14:textId="77777777" w:rsidR="00660217" w:rsidRDefault="00660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928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F7591" w14:textId="6DD75332" w:rsidR="000F7AC9" w:rsidRDefault="000F7A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C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EE4312" w14:textId="77777777" w:rsidR="000F7AC9" w:rsidRDefault="000F7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E326" w14:textId="77777777" w:rsidR="00660217" w:rsidRDefault="00660217" w:rsidP="000F7AC9">
      <w:r>
        <w:separator/>
      </w:r>
    </w:p>
  </w:footnote>
  <w:footnote w:type="continuationSeparator" w:id="0">
    <w:p w14:paraId="372A29EC" w14:textId="77777777" w:rsidR="00660217" w:rsidRDefault="00660217" w:rsidP="000F7AC9">
      <w:r>
        <w:continuationSeparator/>
      </w:r>
    </w:p>
  </w:footnote>
  <w:footnote w:type="continuationNotice" w:id="1">
    <w:p w14:paraId="2921FCBE" w14:textId="77777777" w:rsidR="00660217" w:rsidRDefault="006602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4A4"/>
    <w:multiLevelType w:val="hybridMultilevel"/>
    <w:tmpl w:val="1AD496A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D7393F"/>
    <w:multiLevelType w:val="hybridMultilevel"/>
    <w:tmpl w:val="B07409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3819A2"/>
    <w:multiLevelType w:val="hybridMultilevel"/>
    <w:tmpl w:val="432C6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D7B0C"/>
    <w:multiLevelType w:val="hybridMultilevel"/>
    <w:tmpl w:val="91E20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010E5"/>
    <w:multiLevelType w:val="multilevel"/>
    <w:tmpl w:val="63344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548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  <w:b w:val="0"/>
      </w:rPr>
    </w:lvl>
  </w:abstractNum>
  <w:abstractNum w:abstractNumId="5" w15:restartNumberingAfterBreak="0">
    <w:nsid w:val="2E5650FA"/>
    <w:multiLevelType w:val="hybridMultilevel"/>
    <w:tmpl w:val="034E0EC6"/>
    <w:lvl w:ilvl="0" w:tplc="7AD22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C45A5F"/>
    <w:multiLevelType w:val="hybridMultilevel"/>
    <w:tmpl w:val="6F9647A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72F1B3E"/>
    <w:multiLevelType w:val="hybridMultilevel"/>
    <w:tmpl w:val="8AB6C882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3396C3C"/>
    <w:multiLevelType w:val="hybridMultilevel"/>
    <w:tmpl w:val="3C38B986"/>
    <w:lvl w:ilvl="0" w:tplc="C874B48E">
      <w:start w:val="1"/>
      <w:numFmt w:val="decimal"/>
      <w:lvlText w:val="%1."/>
      <w:lvlJc w:val="left"/>
      <w:pPr>
        <w:ind w:left="1800" w:hanging="360"/>
      </w:pPr>
      <w:rPr>
        <w:rFonts w:ascii="Verdana" w:hAnsi="Verdana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DF722F3"/>
    <w:multiLevelType w:val="hybridMultilevel"/>
    <w:tmpl w:val="480C6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2375F"/>
    <w:multiLevelType w:val="hybridMultilevel"/>
    <w:tmpl w:val="509E2460"/>
    <w:lvl w:ilvl="0" w:tplc="1C10D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009FD"/>
    <w:multiLevelType w:val="hybridMultilevel"/>
    <w:tmpl w:val="A14EDB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DCD2F63"/>
    <w:multiLevelType w:val="hybridMultilevel"/>
    <w:tmpl w:val="4C2CA13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9033662"/>
    <w:multiLevelType w:val="hybridMultilevel"/>
    <w:tmpl w:val="5D90E414"/>
    <w:lvl w:ilvl="0" w:tplc="DAEE70D0">
      <w:start w:val="13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DE34FB0"/>
    <w:multiLevelType w:val="multilevel"/>
    <w:tmpl w:val="8ED284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 w16cid:durableId="1642806375">
    <w:abstractNumId w:val="3"/>
  </w:num>
  <w:num w:numId="2" w16cid:durableId="616572028">
    <w:abstractNumId w:val="9"/>
  </w:num>
  <w:num w:numId="3" w16cid:durableId="96490115">
    <w:abstractNumId w:val="14"/>
  </w:num>
  <w:num w:numId="4" w16cid:durableId="1894539769">
    <w:abstractNumId w:val="10"/>
  </w:num>
  <w:num w:numId="5" w16cid:durableId="1747801975">
    <w:abstractNumId w:val="2"/>
  </w:num>
  <w:num w:numId="6" w16cid:durableId="1102804898">
    <w:abstractNumId w:val="12"/>
  </w:num>
  <w:num w:numId="7" w16cid:durableId="858736950">
    <w:abstractNumId w:val="11"/>
  </w:num>
  <w:num w:numId="8" w16cid:durableId="1755274071">
    <w:abstractNumId w:val="13"/>
  </w:num>
  <w:num w:numId="9" w16cid:durableId="1622809172">
    <w:abstractNumId w:val="4"/>
  </w:num>
  <w:num w:numId="10" w16cid:durableId="1444694760">
    <w:abstractNumId w:val="8"/>
  </w:num>
  <w:num w:numId="11" w16cid:durableId="89817036">
    <w:abstractNumId w:val="0"/>
  </w:num>
  <w:num w:numId="12" w16cid:durableId="1475097270">
    <w:abstractNumId w:val="5"/>
  </w:num>
  <w:num w:numId="13" w16cid:durableId="1835946768">
    <w:abstractNumId w:val="7"/>
  </w:num>
  <w:num w:numId="14" w16cid:durableId="450244415">
    <w:abstractNumId w:val="6"/>
  </w:num>
  <w:num w:numId="15" w16cid:durableId="199564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FB"/>
    <w:rsid w:val="000021CF"/>
    <w:rsid w:val="00004E76"/>
    <w:rsid w:val="00007BF4"/>
    <w:rsid w:val="0001346B"/>
    <w:rsid w:val="00020366"/>
    <w:rsid w:val="00022C6C"/>
    <w:rsid w:val="00025C08"/>
    <w:rsid w:val="000324EF"/>
    <w:rsid w:val="00036FFF"/>
    <w:rsid w:val="00040726"/>
    <w:rsid w:val="00041316"/>
    <w:rsid w:val="000422DB"/>
    <w:rsid w:val="000430A0"/>
    <w:rsid w:val="00051C0F"/>
    <w:rsid w:val="00054705"/>
    <w:rsid w:val="00055997"/>
    <w:rsid w:val="000568B3"/>
    <w:rsid w:val="0006396C"/>
    <w:rsid w:val="00064C57"/>
    <w:rsid w:val="00064CBB"/>
    <w:rsid w:val="00067763"/>
    <w:rsid w:val="000706BB"/>
    <w:rsid w:val="00072584"/>
    <w:rsid w:val="00072B91"/>
    <w:rsid w:val="00073AF8"/>
    <w:rsid w:val="00073D30"/>
    <w:rsid w:val="00075C42"/>
    <w:rsid w:val="000803CD"/>
    <w:rsid w:val="00082555"/>
    <w:rsid w:val="000829F5"/>
    <w:rsid w:val="0008379D"/>
    <w:rsid w:val="000839D8"/>
    <w:rsid w:val="00087682"/>
    <w:rsid w:val="000907CA"/>
    <w:rsid w:val="000926C8"/>
    <w:rsid w:val="00096486"/>
    <w:rsid w:val="000B252A"/>
    <w:rsid w:val="000C5F0C"/>
    <w:rsid w:val="000C788C"/>
    <w:rsid w:val="000D0398"/>
    <w:rsid w:val="000D2755"/>
    <w:rsid w:val="000D4DB3"/>
    <w:rsid w:val="000D6DE1"/>
    <w:rsid w:val="000D7ACD"/>
    <w:rsid w:val="000E0914"/>
    <w:rsid w:val="000E114A"/>
    <w:rsid w:val="000E2355"/>
    <w:rsid w:val="000E3AD6"/>
    <w:rsid w:val="000E60E1"/>
    <w:rsid w:val="000E68BD"/>
    <w:rsid w:val="000F0140"/>
    <w:rsid w:val="000F5047"/>
    <w:rsid w:val="000F610B"/>
    <w:rsid w:val="000F7AC9"/>
    <w:rsid w:val="00101927"/>
    <w:rsid w:val="00101FED"/>
    <w:rsid w:val="00114D9F"/>
    <w:rsid w:val="0011733B"/>
    <w:rsid w:val="00121371"/>
    <w:rsid w:val="00125127"/>
    <w:rsid w:val="00130DA3"/>
    <w:rsid w:val="001419E1"/>
    <w:rsid w:val="0014284C"/>
    <w:rsid w:val="00143C10"/>
    <w:rsid w:val="00144460"/>
    <w:rsid w:val="00152605"/>
    <w:rsid w:val="00152B22"/>
    <w:rsid w:val="00155515"/>
    <w:rsid w:val="001561F8"/>
    <w:rsid w:val="00160CF6"/>
    <w:rsid w:val="00161491"/>
    <w:rsid w:val="00163F6B"/>
    <w:rsid w:val="001645D3"/>
    <w:rsid w:val="0017141C"/>
    <w:rsid w:val="00172C31"/>
    <w:rsid w:val="00172DB2"/>
    <w:rsid w:val="00175A47"/>
    <w:rsid w:val="00175F7B"/>
    <w:rsid w:val="001763CC"/>
    <w:rsid w:val="001829C5"/>
    <w:rsid w:val="00186B47"/>
    <w:rsid w:val="001875F8"/>
    <w:rsid w:val="001931DE"/>
    <w:rsid w:val="0019395B"/>
    <w:rsid w:val="00193DD1"/>
    <w:rsid w:val="00195501"/>
    <w:rsid w:val="001A4069"/>
    <w:rsid w:val="001A451C"/>
    <w:rsid w:val="001B05DF"/>
    <w:rsid w:val="001B2948"/>
    <w:rsid w:val="001B58BE"/>
    <w:rsid w:val="001B5E55"/>
    <w:rsid w:val="001C47C7"/>
    <w:rsid w:val="001C60BF"/>
    <w:rsid w:val="001C6567"/>
    <w:rsid w:val="001C6889"/>
    <w:rsid w:val="001D17C6"/>
    <w:rsid w:val="001D2300"/>
    <w:rsid w:val="001D4139"/>
    <w:rsid w:val="001D4FBF"/>
    <w:rsid w:val="001D6824"/>
    <w:rsid w:val="001E16C5"/>
    <w:rsid w:val="001E1CC6"/>
    <w:rsid w:val="001E2B02"/>
    <w:rsid w:val="001E3A41"/>
    <w:rsid w:val="001E3E0C"/>
    <w:rsid w:val="001E526C"/>
    <w:rsid w:val="001F0E91"/>
    <w:rsid w:val="001F350B"/>
    <w:rsid w:val="001F7282"/>
    <w:rsid w:val="001F72D1"/>
    <w:rsid w:val="002034A6"/>
    <w:rsid w:val="002058EE"/>
    <w:rsid w:val="002060DA"/>
    <w:rsid w:val="002068B9"/>
    <w:rsid w:val="0021073F"/>
    <w:rsid w:val="002108B7"/>
    <w:rsid w:val="00214A53"/>
    <w:rsid w:val="00216396"/>
    <w:rsid w:val="00221317"/>
    <w:rsid w:val="00223D4A"/>
    <w:rsid w:val="0022436C"/>
    <w:rsid w:val="00224A97"/>
    <w:rsid w:val="0022758B"/>
    <w:rsid w:val="00231996"/>
    <w:rsid w:val="00232BA2"/>
    <w:rsid w:val="00232DEF"/>
    <w:rsid w:val="0023356A"/>
    <w:rsid w:val="00234B7D"/>
    <w:rsid w:val="002352D5"/>
    <w:rsid w:val="00242C3A"/>
    <w:rsid w:val="00243682"/>
    <w:rsid w:val="002466AA"/>
    <w:rsid w:val="0024752B"/>
    <w:rsid w:val="00260233"/>
    <w:rsid w:val="0026378A"/>
    <w:rsid w:val="002639ED"/>
    <w:rsid w:val="0026438F"/>
    <w:rsid w:val="00272BD6"/>
    <w:rsid w:val="0027393A"/>
    <w:rsid w:val="00274824"/>
    <w:rsid w:val="00275D3E"/>
    <w:rsid w:val="002769F1"/>
    <w:rsid w:val="00280E95"/>
    <w:rsid w:val="00284ABD"/>
    <w:rsid w:val="00294617"/>
    <w:rsid w:val="002A22ED"/>
    <w:rsid w:val="002B056C"/>
    <w:rsid w:val="002B349F"/>
    <w:rsid w:val="002B6504"/>
    <w:rsid w:val="002C2439"/>
    <w:rsid w:val="002C2D61"/>
    <w:rsid w:val="002C32FD"/>
    <w:rsid w:val="002C49EB"/>
    <w:rsid w:val="002D0E14"/>
    <w:rsid w:val="002D17B0"/>
    <w:rsid w:val="002D28E5"/>
    <w:rsid w:val="002D4F3F"/>
    <w:rsid w:val="002D58B0"/>
    <w:rsid w:val="002D6ED7"/>
    <w:rsid w:val="002D7941"/>
    <w:rsid w:val="002E5648"/>
    <w:rsid w:val="002F422B"/>
    <w:rsid w:val="002F60FC"/>
    <w:rsid w:val="00312CF3"/>
    <w:rsid w:val="00316C7C"/>
    <w:rsid w:val="00321A20"/>
    <w:rsid w:val="00321FEC"/>
    <w:rsid w:val="00322F18"/>
    <w:rsid w:val="00322F5C"/>
    <w:rsid w:val="00325297"/>
    <w:rsid w:val="003269A0"/>
    <w:rsid w:val="003320CF"/>
    <w:rsid w:val="00332862"/>
    <w:rsid w:val="003354F1"/>
    <w:rsid w:val="00337F2C"/>
    <w:rsid w:val="003404AB"/>
    <w:rsid w:val="00342B45"/>
    <w:rsid w:val="0034577D"/>
    <w:rsid w:val="00361542"/>
    <w:rsid w:val="003656AA"/>
    <w:rsid w:val="003706B0"/>
    <w:rsid w:val="00370D17"/>
    <w:rsid w:val="00382782"/>
    <w:rsid w:val="003829BB"/>
    <w:rsid w:val="00382E2D"/>
    <w:rsid w:val="00384ED2"/>
    <w:rsid w:val="003855EA"/>
    <w:rsid w:val="0038620F"/>
    <w:rsid w:val="003905E7"/>
    <w:rsid w:val="00392497"/>
    <w:rsid w:val="003A1B28"/>
    <w:rsid w:val="003A2304"/>
    <w:rsid w:val="003A2DBD"/>
    <w:rsid w:val="003A7A67"/>
    <w:rsid w:val="003B061D"/>
    <w:rsid w:val="003B1032"/>
    <w:rsid w:val="003B26EC"/>
    <w:rsid w:val="003C03B8"/>
    <w:rsid w:val="003C1B90"/>
    <w:rsid w:val="003C292F"/>
    <w:rsid w:val="003C2EB4"/>
    <w:rsid w:val="003C705A"/>
    <w:rsid w:val="003C7309"/>
    <w:rsid w:val="003C7389"/>
    <w:rsid w:val="003D0C89"/>
    <w:rsid w:val="003D1740"/>
    <w:rsid w:val="003D4996"/>
    <w:rsid w:val="003D6F10"/>
    <w:rsid w:val="003D717F"/>
    <w:rsid w:val="003E1CAA"/>
    <w:rsid w:val="003E5212"/>
    <w:rsid w:val="003F053D"/>
    <w:rsid w:val="003F1E31"/>
    <w:rsid w:val="00404671"/>
    <w:rsid w:val="00406540"/>
    <w:rsid w:val="00410541"/>
    <w:rsid w:val="00413396"/>
    <w:rsid w:val="00415DBF"/>
    <w:rsid w:val="00421393"/>
    <w:rsid w:val="00426B02"/>
    <w:rsid w:val="0042748E"/>
    <w:rsid w:val="00430DE0"/>
    <w:rsid w:val="004317EB"/>
    <w:rsid w:val="004339E5"/>
    <w:rsid w:val="00434309"/>
    <w:rsid w:val="00435481"/>
    <w:rsid w:val="004366B5"/>
    <w:rsid w:val="00441FBB"/>
    <w:rsid w:val="004459BA"/>
    <w:rsid w:val="00445DB5"/>
    <w:rsid w:val="004511C6"/>
    <w:rsid w:val="004515B5"/>
    <w:rsid w:val="0045273F"/>
    <w:rsid w:val="00452F11"/>
    <w:rsid w:val="004565E1"/>
    <w:rsid w:val="00456957"/>
    <w:rsid w:val="00457909"/>
    <w:rsid w:val="004579B2"/>
    <w:rsid w:val="0046787E"/>
    <w:rsid w:val="00472143"/>
    <w:rsid w:val="004824C0"/>
    <w:rsid w:val="00486D43"/>
    <w:rsid w:val="00487DEB"/>
    <w:rsid w:val="004A26D2"/>
    <w:rsid w:val="004B1001"/>
    <w:rsid w:val="004B1C0B"/>
    <w:rsid w:val="004B3965"/>
    <w:rsid w:val="004B711A"/>
    <w:rsid w:val="004B7E29"/>
    <w:rsid w:val="004B7FCF"/>
    <w:rsid w:val="004C15FD"/>
    <w:rsid w:val="004C256B"/>
    <w:rsid w:val="004C46A0"/>
    <w:rsid w:val="004C55EB"/>
    <w:rsid w:val="004C69E5"/>
    <w:rsid w:val="004D29E9"/>
    <w:rsid w:val="004D5EC0"/>
    <w:rsid w:val="004D6B93"/>
    <w:rsid w:val="004D7F15"/>
    <w:rsid w:val="004E71E4"/>
    <w:rsid w:val="004F6431"/>
    <w:rsid w:val="005007F5"/>
    <w:rsid w:val="00502C80"/>
    <w:rsid w:val="00512D05"/>
    <w:rsid w:val="0051438A"/>
    <w:rsid w:val="005164BC"/>
    <w:rsid w:val="005275F3"/>
    <w:rsid w:val="00532401"/>
    <w:rsid w:val="00546071"/>
    <w:rsid w:val="00551A35"/>
    <w:rsid w:val="0055346E"/>
    <w:rsid w:val="0055647E"/>
    <w:rsid w:val="0055654D"/>
    <w:rsid w:val="0056639C"/>
    <w:rsid w:val="00571A96"/>
    <w:rsid w:val="00576C2A"/>
    <w:rsid w:val="00583363"/>
    <w:rsid w:val="00585070"/>
    <w:rsid w:val="005850E3"/>
    <w:rsid w:val="0059039E"/>
    <w:rsid w:val="00591E22"/>
    <w:rsid w:val="00591F4D"/>
    <w:rsid w:val="005949DF"/>
    <w:rsid w:val="005970FB"/>
    <w:rsid w:val="005A1DD9"/>
    <w:rsid w:val="005A3165"/>
    <w:rsid w:val="005A31DC"/>
    <w:rsid w:val="005A33EE"/>
    <w:rsid w:val="005A79B6"/>
    <w:rsid w:val="005B083A"/>
    <w:rsid w:val="005B1996"/>
    <w:rsid w:val="005B3385"/>
    <w:rsid w:val="005B343C"/>
    <w:rsid w:val="005B35AD"/>
    <w:rsid w:val="005B58FC"/>
    <w:rsid w:val="005B7D27"/>
    <w:rsid w:val="005C1BCD"/>
    <w:rsid w:val="005C1BFD"/>
    <w:rsid w:val="005C2AF0"/>
    <w:rsid w:val="005C63E5"/>
    <w:rsid w:val="005C705C"/>
    <w:rsid w:val="005D1999"/>
    <w:rsid w:val="005D1D1B"/>
    <w:rsid w:val="005D60BA"/>
    <w:rsid w:val="005D78EE"/>
    <w:rsid w:val="005E05B6"/>
    <w:rsid w:val="005E1FDC"/>
    <w:rsid w:val="005E57CD"/>
    <w:rsid w:val="005E5A59"/>
    <w:rsid w:val="005E6205"/>
    <w:rsid w:val="005E7176"/>
    <w:rsid w:val="00600B84"/>
    <w:rsid w:val="00604331"/>
    <w:rsid w:val="00604343"/>
    <w:rsid w:val="0060559E"/>
    <w:rsid w:val="006206A0"/>
    <w:rsid w:val="0062290B"/>
    <w:rsid w:val="0062409B"/>
    <w:rsid w:val="00625641"/>
    <w:rsid w:val="0062659E"/>
    <w:rsid w:val="00626B3A"/>
    <w:rsid w:val="00626CE3"/>
    <w:rsid w:val="00627DDD"/>
    <w:rsid w:val="006312C7"/>
    <w:rsid w:val="00634CFD"/>
    <w:rsid w:val="00637C91"/>
    <w:rsid w:val="00640E57"/>
    <w:rsid w:val="00642E19"/>
    <w:rsid w:val="00643DB1"/>
    <w:rsid w:val="006441BF"/>
    <w:rsid w:val="00647306"/>
    <w:rsid w:val="00651139"/>
    <w:rsid w:val="00652BA5"/>
    <w:rsid w:val="00656B2F"/>
    <w:rsid w:val="00660217"/>
    <w:rsid w:val="00662859"/>
    <w:rsid w:val="006650C3"/>
    <w:rsid w:val="00672CED"/>
    <w:rsid w:val="0067732C"/>
    <w:rsid w:val="00681CDA"/>
    <w:rsid w:val="00682B32"/>
    <w:rsid w:val="00683758"/>
    <w:rsid w:val="00684F3E"/>
    <w:rsid w:val="00686E43"/>
    <w:rsid w:val="0069158D"/>
    <w:rsid w:val="00691734"/>
    <w:rsid w:val="0069421F"/>
    <w:rsid w:val="006950E6"/>
    <w:rsid w:val="00697A16"/>
    <w:rsid w:val="006A725A"/>
    <w:rsid w:val="006B1FEA"/>
    <w:rsid w:val="006B2691"/>
    <w:rsid w:val="006B508A"/>
    <w:rsid w:val="006B53BE"/>
    <w:rsid w:val="006B54FE"/>
    <w:rsid w:val="006C107D"/>
    <w:rsid w:val="006C2739"/>
    <w:rsid w:val="006C42E3"/>
    <w:rsid w:val="006C5418"/>
    <w:rsid w:val="006C7C16"/>
    <w:rsid w:val="006D6B27"/>
    <w:rsid w:val="006E147A"/>
    <w:rsid w:val="006E4641"/>
    <w:rsid w:val="006E5FFA"/>
    <w:rsid w:val="006F2A2D"/>
    <w:rsid w:val="0070222B"/>
    <w:rsid w:val="0070376A"/>
    <w:rsid w:val="00704474"/>
    <w:rsid w:val="00704D7F"/>
    <w:rsid w:val="00705AC4"/>
    <w:rsid w:val="00706691"/>
    <w:rsid w:val="00706753"/>
    <w:rsid w:val="00707E37"/>
    <w:rsid w:val="007136E0"/>
    <w:rsid w:val="007161AA"/>
    <w:rsid w:val="00721502"/>
    <w:rsid w:val="007250E3"/>
    <w:rsid w:val="00726F10"/>
    <w:rsid w:val="007275CA"/>
    <w:rsid w:val="007311C9"/>
    <w:rsid w:val="00734427"/>
    <w:rsid w:val="00734430"/>
    <w:rsid w:val="00736965"/>
    <w:rsid w:val="00737FEA"/>
    <w:rsid w:val="00743225"/>
    <w:rsid w:val="00747A03"/>
    <w:rsid w:val="00760930"/>
    <w:rsid w:val="00767FCA"/>
    <w:rsid w:val="00772058"/>
    <w:rsid w:val="007726FF"/>
    <w:rsid w:val="00775ED9"/>
    <w:rsid w:val="00776F0B"/>
    <w:rsid w:val="00777C4F"/>
    <w:rsid w:val="00780632"/>
    <w:rsid w:val="00780AC0"/>
    <w:rsid w:val="0078161B"/>
    <w:rsid w:val="0078497D"/>
    <w:rsid w:val="00784C79"/>
    <w:rsid w:val="007873A8"/>
    <w:rsid w:val="00787CEB"/>
    <w:rsid w:val="00794034"/>
    <w:rsid w:val="00797A8F"/>
    <w:rsid w:val="007A182E"/>
    <w:rsid w:val="007B208F"/>
    <w:rsid w:val="007B231D"/>
    <w:rsid w:val="007B2E56"/>
    <w:rsid w:val="007B5011"/>
    <w:rsid w:val="007B60DB"/>
    <w:rsid w:val="007C2110"/>
    <w:rsid w:val="007C38B2"/>
    <w:rsid w:val="007C7B7A"/>
    <w:rsid w:val="007D172D"/>
    <w:rsid w:val="007D2FBC"/>
    <w:rsid w:val="007D4E6F"/>
    <w:rsid w:val="007D50B3"/>
    <w:rsid w:val="007D52C8"/>
    <w:rsid w:val="007D6966"/>
    <w:rsid w:val="007E07A5"/>
    <w:rsid w:val="007E3794"/>
    <w:rsid w:val="007E3A14"/>
    <w:rsid w:val="007E4962"/>
    <w:rsid w:val="007E60FF"/>
    <w:rsid w:val="007E7280"/>
    <w:rsid w:val="007E7EC0"/>
    <w:rsid w:val="007F0D73"/>
    <w:rsid w:val="007F1649"/>
    <w:rsid w:val="007F2564"/>
    <w:rsid w:val="007F27FC"/>
    <w:rsid w:val="007F2CE2"/>
    <w:rsid w:val="00800E85"/>
    <w:rsid w:val="00801AB0"/>
    <w:rsid w:val="0080448E"/>
    <w:rsid w:val="008059E2"/>
    <w:rsid w:val="00811239"/>
    <w:rsid w:val="008117CE"/>
    <w:rsid w:val="00814D4D"/>
    <w:rsid w:val="00816ACB"/>
    <w:rsid w:val="00822BDD"/>
    <w:rsid w:val="008274E9"/>
    <w:rsid w:val="00830B3B"/>
    <w:rsid w:val="00831E40"/>
    <w:rsid w:val="0084601A"/>
    <w:rsid w:val="008500BA"/>
    <w:rsid w:val="00851BBB"/>
    <w:rsid w:val="00852A22"/>
    <w:rsid w:val="00853E68"/>
    <w:rsid w:val="00854352"/>
    <w:rsid w:val="00856859"/>
    <w:rsid w:val="00856BCD"/>
    <w:rsid w:val="00861053"/>
    <w:rsid w:val="00863A5A"/>
    <w:rsid w:val="00863FF5"/>
    <w:rsid w:val="008662C1"/>
    <w:rsid w:val="008663A4"/>
    <w:rsid w:val="00867335"/>
    <w:rsid w:val="00872E48"/>
    <w:rsid w:val="008804FD"/>
    <w:rsid w:val="008819E7"/>
    <w:rsid w:val="00881B9C"/>
    <w:rsid w:val="00883566"/>
    <w:rsid w:val="00883E27"/>
    <w:rsid w:val="00884265"/>
    <w:rsid w:val="00887057"/>
    <w:rsid w:val="00887F16"/>
    <w:rsid w:val="00891FB4"/>
    <w:rsid w:val="0089291D"/>
    <w:rsid w:val="00895291"/>
    <w:rsid w:val="008975B9"/>
    <w:rsid w:val="008A08A3"/>
    <w:rsid w:val="008A3E55"/>
    <w:rsid w:val="008B159E"/>
    <w:rsid w:val="008B3333"/>
    <w:rsid w:val="008B3E9B"/>
    <w:rsid w:val="008B4993"/>
    <w:rsid w:val="008B4BBE"/>
    <w:rsid w:val="008B6B49"/>
    <w:rsid w:val="008B74D4"/>
    <w:rsid w:val="008C15FB"/>
    <w:rsid w:val="008C281D"/>
    <w:rsid w:val="008C2BFE"/>
    <w:rsid w:val="008C7A54"/>
    <w:rsid w:val="008D371F"/>
    <w:rsid w:val="008D49A9"/>
    <w:rsid w:val="008D533C"/>
    <w:rsid w:val="008E2407"/>
    <w:rsid w:val="008E4530"/>
    <w:rsid w:val="008E672D"/>
    <w:rsid w:val="008E72DD"/>
    <w:rsid w:val="008F132F"/>
    <w:rsid w:val="008F4B4C"/>
    <w:rsid w:val="008F5563"/>
    <w:rsid w:val="008F72D4"/>
    <w:rsid w:val="00900091"/>
    <w:rsid w:val="00903CF9"/>
    <w:rsid w:val="00905824"/>
    <w:rsid w:val="00906ED0"/>
    <w:rsid w:val="00912C9D"/>
    <w:rsid w:val="009173CE"/>
    <w:rsid w:val="0092062B"/>
    <w:rsid w:val="00926197"/>
    <w:rsid w:val="00931D6E"/>
    <w:rsid w:val="009343DC"/>
    <w:rsid w:val="0093521F"/>
    <w:rsid w:val="009359E4"/>
    <w:rsid w:val="00941527"/>
    <w:rsid w:val="00944358"/>
    <w:rsid w:val="00944949"/>
    <w:rsid w:val="00946D0F"/>
    <w:rsid w:val="00952F39"/>
    <w:rsid w:val="00955D90"/>
    <w:rsid w:val="00961AEC"/>
    <w:rsid w:val="00964599"/>
    <w:rsid w:val="00964659"/>
    <w:rsid w:val="0096666D"/>
    <w:rsid w:val="00966ACC"/>
    <w:rsid w:val="00970B19"/>
    <w:rsid w:val="0098200F"/>
    <w:rsid w:val="00990D02"/>
    <w:rsid w:val="00992793"/>
    <w:rsid w:val="00992ECB"/>
    <w:rsid w:val="00996D51"/>
    <w:rsid w:val="009A4467"/>
    <w:rsid w:val="009A5E7F"/>
    <w:rsid w:val="009B121C"/>
    <w:rsid w:val="009B2283"/>
    <w:rsid w:val="009B28D5"/>
    <w:rsid w:val="009B4D60"/>
    <w:rsid w:val="009C1BCA"/>
    <w:rsid w:val="009C1D4F"/>
    <w:rsid w:val="009C595C"/>
    <w:rsid w:val="009C75F3"/>
    <w:rsid w:val="009D3192"/>
    <w:rsid w:val="009D73B5"/>
    <w:rsid w:val="009D786F"/>
    <w:rsid w:val="009E525D"/>
    <w:rsid w:val="009F10C5"/>
    <w:rsid w:val="009F18B5"/>
    <w:rsid w:val="009F2155"/>
    <w:rsid w:val="00A05D76"/>
    <w:rsid w:val="00A06920"/>
    <w:rsid w:val="00A177EA"/>
    <w:rsid w:val="00A20F17"/>
    <w:rsid w:val="00A214AA"/>
    <w:rsid w:val="00A32873"/>
    <w:rsid w:val="00A368BF"/>
    <w:rsid w:val="00A3725E"/>
    <w:rsid w:val="00A37634"/>
    <w:rsid w:val="00A40643"/>
    <w:rsid w:val="00A467E6"/>
    <w:rsid w:val="00A50205"/>
    <w:rsid w:val="00A52A92"/>
    <w:rsid w:val="00A548CC"/>
    <w:rsid w:val="00A610CE"/>
    <w:rsid w:val="00A62318"/>
    <w:rsid w:val="00A62DBA"/>
    <w:rsid w:val="00A62E41"/>
    <w:rsid w:val="00A6333F"/>
    <w:rsid w:val="00A6357B"/>
    <w:rsid w:val="00A645AD"/>
    <w:rsid w:val="00A64EE4"/>
    <w:rsid w:val="00A653D1"/>
    <w:rsid w:val="00A6609B"/>
    <w:rsid w:val="00A72567"/>
    <w:rsid w:val="00A73CCD"/>
    <w:rsid w:val="00A7631E"/>
    <w:rsid w:val="00A777B9"/>
    <w:rsid w:val="00A80B35"/>
    <w:rsid w:val="00A85833"/>
    <w:rsid w:val="00A911C5"/>
    <w:rsid w:val="00A9149F"/>
    <w:rsid w:val="00A91B62"/>
    <w:rsid w:val="00A929F6"/>
    <w:rsid w:val="00A932F8"/>
    <w:rsid w:val="00A9376D"/>
    <w:rsid w:val="00AA0A89"/>
    <w:rsid w:val="00AA1AA9"/>
    <w:rsid w:val="00AA733F"/>
    <w:rsid w:val="00AA769C"/>
    <w:rsid w:val="00AA7E95"/>
    <w:rsid w:val="00AB0E47"/>
    <w:rsid w:val="00AB3782"/>
    <w:rsid w:val="00AB44A8"/>
    <w:rsid w:val="00AB6878"/>
    <w:rsid w:val="00AC1574"/>
    <w:rsid w:val="00AC1B61"/>
    <w:rsid w:val="00AC2F1E"/>
    <w:rsid w:val="00AD11D1"/>
    <w:rsid w:val="00AD19E9"/>
    <w:rsid w:val="00AD7C3B"/>
    <w:rsid w:val="00AE2AF3"/>
    <w:rsid w:val="00AE3FD4"/>
    <w:rsid w:val="00AF023B"/>
    <w:rsid w:val="00B008B9"/>
    <w:rsid w:val="00B03347"/>
    <w:rsid w:val="00B06B4A"/>
    <w:rsid w:val="00B11589"/>
    <w:rsid w:val="00B12A7F"/>
    <w:rsid w:val="00B1503D"/>
    <w:rsid w:val="00B162A9"/>
    <w:rsid w:val="00B17E81"/>
    <w:rsid w:val="00B17F4E"/>
    <w:rsid w:val="00B24C7B"/>
    <w:rsid w:val="00B24F22"/>
    <w:rsid w:val="00B3089A"/>
    <w:rsid w:val="00B33F5E"/>
    <w:rsid w:val="00B453EF"/>
    <w:rsid w:val="00B46E7D"/>
    <w:rsid w:val="00B523F2"/>
    <w:rsid w:val="00B52CE7"/>
    <w:rsid w:val="00B54EA4"/>
    <w:rsid w:val="00B55A81"/>
    <w:rsid w:val="00B626C1"/>
    <w:rsid w:val="00B63C6A"/>
    <w:rsid w:val="00B661F6"/>
    <w:rsid w:val="00B80444"/>
    <w:rsid w:val="00B90051"/>
    <w:rsid w:val="00B907DC"/>
    <w:rsid w:val="00B9363A"/>
    <w:rsid w:val="00B944E8"/>
    <w:rsid w:val="00B9600E"/>
    <w:rsid w:val="00BA47A4"/>
    <w:rsid w:val="00BA697D"/>
    <w:rsid w:val="00BB42A3"/>
    <w:rsid w:val="00BB6CD7"/>
    <w:rsid w:val="00BC30E2"/>
    <w:rsid w:val="00BC416D"/>
    <w:rsid w:val="00BC64A4"/>
    <w:rsid w:val="00BC6A1C"/>
    <w:rsid w:val="00BC6DE9"/>
    <w:rsid w:val="00BE00A8"/>
    <w:rsid w:val="00BE02D0"/>
    <w:rsid w:val="00BE1767"/>
    <w:rsid w:val="00BE2CFA"/>
    <w:rsid w:val="00BE5A0F"/>
    <w:rsid w:val="00BE7815"/>
    <w:rsid w:val="00BF1C6B"/>
    <w:rsid w:val="00BF385E"/>
    <w:rsid w:val="00BF40E6"/>
    <w:rsid w:val="00BF49C2"/>
    <w:rsid w:val="00C00633"/>
    <w:rsid w:val="00C04CF1"/>
    <w:rsid w:val="00C07454"/>
    <w:rsid w:val="00C153E9"/>
    <w:rsid w:val="00C178CB"/>
    <w:rsid w:val="00C17B1E"/>
    <w:rsid w:val="00C17B5B"/>
    <w:rsid w:val="00C20AD9"/>
    <w:rsid w:val="00C21794"/>
    <w:rsid w:val="00C21CA0"/>
    <w:rsid w:val="00C22F74"/>
    <w:rsid w:val="00C24629"/>
    <w:rsid w:val="00C32C90"/>
    <w:rsid w:val="00C4130B"/>
    <w:rsid w:val="00C47ADB"/>
    <w:rsid w:val="00C50AEE"/>
    <w:rsid w:val="00C5362B"/>
    <w:rsid w:val="00C5648B"/>
    <w:rsid w:val="00C56977"/>
    <w:rsid w:val="00C61DA3"/>
    <w:rsid w:val="00C6725D"/>
    <w:rsid w:val="00C84818"/>
    <w:rsid w:val="00C84A50"/>
    <w:rsid w:val="00C931EE"/>
    <w:rsid w:val="00C9540E"/>
    <w:rsid w:val="00C962C4"/>
    <w:rsid w:val="00CA33B7"/>
    <w:rsid w:val="00CB108B"/>
    <w:rsid w:val="00CB450B"/>
    <w:rsid w:val="00CB6183"/>
    <w:rsid w:val="00CC0376"/>
    <w:rsid w:val="00CC346A"/>
    <w:rsid w:val="00CC54B1"/>
    <w:rsid w:val="00CC71E2"/>
    <w:rsid w:val="00CD23A6"/>
    <w:rsid w:val="00CD48CA"/>
    <w:rsid w:val="00CD7D67"/>
    <w:rsid w:val="00CE430E"/>
    <w:rsid w:val="00CE5E81"/>
    <w:rsid w:val="00CE7F7A"/>
    <w:rsid w:val="00CF1336"/>
    <w:rsid w:val="00CF2774"/>
    <w:rsid w:val="00CF4536"/>
    <w:rsid w:val="00D043BE"/>
    <w:rsid w:val="00D045B0"/>
    <w:rsid w:val="00D05535"/>
    <w:rsid w:val="00D06CB7"/>
    <w:rsid w:val="00D06DCA"/>
    <w:rsid w:val="00D1221E"/>
    <w:rsid w:val="00D15105"/>
    <w:rsid w:val="00D168FD"/>
    <w:rsid w:val="00D1778A"/>
    <w:rsid w:val="00D2108E"/>
    <w:rsid w:val="00D301EC"/>
    <w:rsid w:val="00D3127A"/>
    <w:rsid w:val="00D3353D"/>
    <w:rsid w:val="00D40195"/>
    <w:rsid w:val="00D40986"/>
    <w:rsid w:val="00D4630D"/>
    <w:rsid w:val="00D5291D"/>
    <w:rsid w:val="00D56D57"/>
    <w:rsid w:val="00D6649C"/>
    <w:rsid w:val="00D71C3D"/>
    <w:rsid w:val="00D7275D"/>
    <w:rsid w:val="00D73A32"/>
    <w:rsid w:val="00D75A9F"/>
    <w:rsid w:val="00D82A1D"/>
    <w:rsid w:val="00D906A9"/>
    <w:rsid w:val="00D906C5"/>
    <w:rsid w:val="00D9300C"/>
    <w:rsid w:val="00D97601"/>
    <w:rsid w:val="00D9781E"/>
    <w:rsid w:val="00DA28F6"/>
    <w:rsid w:val="00DA3BC4"/>
    <w:rsid w:val="00DA53D0"/>
    <w:rsid w:val="00DA5561"/>
    <w:rsid w:val="00DA5CA3"/>
    <w:rsid w:val="00DA5D89"/>
    <w:rsid w:val="00DA65D8"/>
    <w:rsid w:val="00DA70EC"/>
    <w:rsid w:val="00DB464E"/>
    <w:rsid w:val="00DB4D54"/>
    <w:rsid w:val="00DC3748"/>
    <w:rsid w:val="00DC40E1"/>
    <w:rsid w:val="00DC4954"/>
    <w:rsid w:val="00DC72C4"/>
    <w:rsid w:val="00DD0CF2"/>
    <w:rsid w:val="00DD57D0"/>
    <w:rsid w:val="00DD68F7"/>
    <w:rsid w:val="00DE4E15"/>
    <w:rsid w:val="00DF43D7"/>
    <w:rsid w:val="00E00108"/>
    <w:rsid w:val="00E015B9"/>
    <w:rsid w:val="00E019F8"/>
    <w:rsid w:val="00E0221B"/>
    <w:rsid w:val="00E02234"/>
    <w:rsid w:val="00E0301D"/>
    <w:rsid w:val="00E04142"/>
    <w:rsid w:val="00E04636"/>
    <w:rsid w:val="00E04A7D"/>
    <w:rsid w:val="00E06E95"/>
    <w:rsid w:val="00E07758"/>
    <w:rsid w:val="00E10C21"/>
    <w:rsid w:val="00E12511"/>
    <w:rsid w:val="00E12D31"/>
    <w:rsid w:val="00E16C42"/>
    <w:rsid w:val="00E16CF1"/>
    <w:rsid w:val="00E1723C"/>
    <w:rsid w:val="00E21A8A"/>
    <w:rsid w:val="00E23727"/>
    <w:rsid w:val="00E249E4"/>
    <w:rsid w:val="00E25647"/>
    <w:rsid w:val="00E25EF4"/>
    <w:rsid w:val="00E260AE"/>
    <w:rsid w:val="00E31345"/>
    <w:rsid w:val="00E33CAB"/>
    <w:rsid w:val="00E3529D"/>
    <w:rsid w:val="00E41E74"/>
    <w:rsid w:val="00E426A3"/>
    <w:rsid w:val="00E43197"/>
    <w:rsid w:val="00E46842"/>
    <w:rsid w:val="00E47DB1"/>
    <w:rsid w:val="00E55A5D"/>
    <w:rsid w:val="00E66F4E"/>
    <w:rsid w:val="00E6741B"/>
    <w:rsid w:val="00E74304"/>
    <w:rsid w:val="00E83BDD"/>
    <w:rsid w:val="00E9011C"/>
    <w:rsid w:val="00E92180"/>
    <w:rsid w:val="00E9667F"/>
    <w:rsid w:val="00EA0F0D"/>
    <w:rsid w:val="00EA426D"/>
    <w:rsid w:val="00EB0CA5"/>
    <w:rsid w:val="00EB18D7"/>
    <w:rsid w:val="00EB2281"/>
    <w:rsid w:val="00EB3F45"/>
    <w:rsid w:val="00EB4D47"/>
    <w:rsid w:val="00ED76E9"/>
    <w:rsid w:val="00EE1391"/>
    <w:rsid w:val="00EE2586"/>
    <w:rsid w:val="00EE2DD3"/>
    <w:rsid w:val="00EE3692"/>
    <w:rsid w:val="00EF16E7"/>
    <w:rsid w:val="00F007A6"/>
    <w:rsid w:val="00F00E9E"/>
    <w:rsid w:val="00F05146"/>
    <w:rsid w:val="00F138E4"/>
    <w:rsid w:val="00F13CB3"/>
    <w:rsid w:val="00F15978"/>
    <w:rsid w:val="00F17810"/>
    <w:rsid w:val="00F26779"/>
    <w:rsid w:val="00F26CA2"/>
    <w:rsid w:val="00F30635"/>
    <w:rsid w:val="00F30FAF"/>
    <w:rsid w:val="00F32E51"/>
    <w:rsid w:val="00F33E84"/>
    <w:rsid w:val="00F362A3"/>
    <w:rsid w:val="00F4346D"/>
    <w:rsid w:val="00F45A6D"/>
    <w:rsid w:val="00F462C5"/>
    <w:rsid w:val="00F46CE9"/>
    <w:rsid w:val="00F47873"/>
    <w:rsid w:val="00F50CDC"/>
    <w:rsid w:val="00F50DA4"/>
    <w:rsid w:val="00F52B5D"/>
    <w:rsid w:val="00F5379B"/>
    <w:rsid w:val="00F540E5"/>
    <w:rsid w:val="00F57C50"/>
    <w:rsid w:val="00F61767"/>
    <w:rsid w:val="00F641FE"/>
    <w:rsid w:val="00F65379"/>
    <w:rsid w:val="00F7158F"/>
    <w:rsid w:val="00F718BE"/>
    <w:rsid w:val="00F74B4B"/>
    <w:rsid w:val="00F772FC"/>
    <w:rsid w:val="00F85EC4"/>
    <w:rsid w:val="00F86526"/>
    <w:rsid w:val="00F87194"/>
    <w:rsid w:val="00F903A8"/>
    <w:rsid w:val="00F91195"/>
    <w:rsid w:val="00F920EA"/>
    <w:rsid w:val="00F93870"/>
    <w:rsid w:val="00F94E86"/>
    <w:rsid w:val="00F969C1"/>
    <w:rsid w:val="00FA00E7"/>
    <w:rsid w:val="00FA502E"/>
    <w:rsid w:val="00FA6E2A"/>
    <w:rsid w:val="00FA72BB"/>
    <w:rsid w:val="00FB31A3"/>
    <w:rsid w:val="00FB3241"/>
    <w:rsid w:val="00FB3422"/>
    <w:rsid w:val="00FB3514"/>
    <w:rsid w:val="00FB52EE"/>
    <w:rsid w:val="00FB532E"/>
    <w:rsid w:val="00FB726E"/>
    <w:rsid w:val="00FC47E8"/>
    <w:rsid w:val="00FC4D61"/>
    <w:rsid w:val="00FC697F"/>
    <w:rsid w:val="00FC7815"/>
    <w:rsid w:val="00FD13E0"/>
    <w:rsid w:val="00FD4954"/>
    <w:rsid w:val="00FD5F82"/>
    <w:rsid w:val="00FD77FD"/>
    <w:rsid w:val="00FE2CB6"/>
    <w:rsid w:val="00FE366A"/>
    <w:rsid w:val="00FE6A16"/>
    <w:rsid w:val="00FE7ECA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7CC04"/>
  <w15:chartTrackingRefBased/>
  <w15:docId w15:val="{3CF9A27A-457E-432D-9A42-EA45946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7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AC9"/>
  </w:style>
  <w:style w:type="paragraph" w:styleId="Footer">
    <w:name w:val="footer"/>
    <w:basedOn w:val="Normal"/>
    <w:link w:val="FooterChar"/>
    <w:uiPriority w:val="99"/>
    <w:unhideWhenUsed/>
    <w:rsid w:val="000F7A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AC9"/>
  </w:style>
  <w:style w:type="character" w:styleId="CommentReference">
    <w:name w:val="annotation reference"/>
    <w:basedOn w:val="DefaultParagraphFont"/>
    <w:uiPriority w:val="99"/>
    <w:semiHidden/>
    <w:unhideWhenUsed/>
    <w:rsid w:val="00BE1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7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C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3CB3"/>
  </w:style>
  <w:style w:type="paragraph" w:customStyle="1" w:styleId="BasicParagraph">
    <w:name w:val="[Basic Paragraph]"/>
    <w:basedOn w:val="Normal"/>
    <w:uiPriority w:val="99"/>
    <w:rsid w:val="00163F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  <Date_x002f_Time xmlns="12479bdc-b58c-44ab-9f0f-fa5baefb3da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8" ma:contentTypeDescription="Create a new document." ma:contentTypeScope="" ma:versionID="841bad1d9fc4c5e3f4e2b5a3a7a7538c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c292867184a0c53f5e1912ddb2becaee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36BF84-1F3D-4A3D-BE0C-6FE6E5CBAB2E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customXml/itemProps2.xml><?xml version="1.0" encoding="utf-8"?>
<ds:datastoreItem xmlns:ds="http://schemas.openxmlformats.org/officeDocument/2006/customXml" ds:itemID="{CA219AE6-9D18-4FAE-8D31-E34159E566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B58A00-F5FD-44BF-99D4-5AC3B1FE87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7BC3DA-A3D7-46D9-ABF2-8C257B206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2</cp:revision>
  <cp:lastPrinted>2024-03-27T12:14:00Z</cp:lastPrinted>
  <dcterms:created xsi:type="dcterms:W3CDTF">2025-02-26T14:33:00Z</dcterms:created>
  <dcterms:modified xsi:type="dcterms:W3CDTF">2025-02-26T14:33:00Z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Order">
    <vt:r8>4690000</vt:r8>
  </property>
  <property fmtid="{D5CDD505-2E9C-101B-9397-08002B2CF9AE}" pid="4" name="MediaServiceImageTags">
    <vt:lpwstr/>
  </property>
</Properties>
</file>